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3" w:rsidRPr="005A4355" w:rsidRDefault="00B90143" w:rsidP="00B90143">
      <w:pPr>
        <w:pStyle w:val="14-15"/>
        <w:spacing w:line="228" w:lineRule="auto"/>
        <w:ind w:firstLine="0"/>
        <w:rPr>
          <w:rFonts w:ascii="Arial" w:hAnsi="Arial" w:cs="Arial"/>
          <w:sz w:val="24"/>
          <w:szCs w:val="24"/>
        </w:rPr>
      </w:pPr>
      <w:r w:rsidRPr="005A4355">
        <w:rPr>
          <w:rFonts w:ascii="Arial" w:hAnsi="Arial" w:cs="Arial"/>
          <w:sz w:val="24"/>
          <w:szCs w:val="24"/>
        </w:rPr>
        <w:t xml:space="preserve">Администрация сельского поселения Ильчигуловский сельсовет муниципального            </w:t>
      </w:r>
    </w:p>
    <w:p w:rsidR="00B90143" w:rsidRPr="005A4355" w:rsidRDefault="00B90143" w:rsidP="00B90143">
      <w:pPr>
        <w:pStyle w:val="14-15"/>
        <w:spacing w:line="228" w:lineRule="auto"/>
        <w:ind w:firstLine="0"/>
        <w:rPr>
          <w:rFonts w:ascii="Arial" w:hAnsi="Arial" w:cs="Arial"/>
          <w:sz w:val="24"/>
          <w:szCs w:val="24"/>
        </w:rPr>
      </w:pPr>
      <w:r w:rsidRPr="005A4355">
        <w:rPr>
          <w:rFonts w:ascii="Arial" w:hAnsi="Arial" w:cs="Arial"/>
          <w:sz w:val="24"/>
          <w:szCs w:val="24"/>
        </w:rPr>
        <w:t xml:space="preserve">                        района Миякинский район Республики Башкортотан</w:t>
      </w:r>
    </w:p>
    <w:p w:rsidR="00B90143" w:rsidRDefault="00B90143" w:rsidP="00B90143"/>
    <w:p w:rsidR="00B90143" w:rsidRDefault="00B90143" w:rsidP="00B90143"/>
    <w:p w:rsidR="00B90143" w:rsidRPr="005A4355" w:rsidRDefault="00B90143" w:rsidP="00B90143">
      <w:pPr>
        <w:pStyle w:val="14-15"/>
        <w:spacing w:line="228" w:lineRule="auto"/>
        <w:ind w:firstLine="0"/>
        <w:rPr>
          <w:rFonts w:ascii="Arial" w:hAnsi="Arial" w:cs="Arial"/>
          <w:sz w:val="24"/>
          <w:szCs w:val="24"/>
        </w:rPr>
      </w:pPr>
      <w:r>
        <w:t xml:space="preserve">  </w:t>
      </w:r>
      <w:r w:rsidRPr="005A4355">
        <w:rPr>
          <w:rFonts w:ascii="Arial" w:hAnsi="Arial" w:cs="Arial"/>
          <w:sz w:val="24"/>
          <w:szCs w:val="24"/>
        </w:rPr>
        <w:t xml:space="preserve">                                                  ПОСТАНОВЛЕНИЕ</w:t>
      </w:r>
    </w:p>
    <w:p w:rsidR="00B90143" w:rsidRPr="005A4355" w:rsidRDefault="00B90143" w:rsidP="00B90143">
      <w:pPr>
        <w:pStyle w:val="14-15"/>
        <w:spacing w:line="228" w:lineRule="auto"/>
        <w:ind w:firstLine="0"/>
        <w:rPr>
          <w:rFonts w:ascii="Arial" w:hAnsi="Arial" w:cs="Arial"/>
          <w:sz w:val="24"/>
          <w:szCs w:val="24"/>
        </w:rPr>
      </w:pPr>
      <w:r w:rsidRPr="005A4355">
        <w:rPr>
          <w:rFonts w:ascii="Arial" w:hAnsi="Arial" w:cs="Arial"/>
          <w:sz w:val="24"/>
          <w:szCs w:val="24"/>
        </w:rPr>
        <w:t xml:space="preserve">                                 </w:t>
      </w:r>
      <w:r>
        <w:rPr>
          <w:rFonts w:ascii="Arial" w:hAnsi="Arial" w:cs="Arial"/>
          <w:sz w:val="24"/>
          <w:szCs w:val="24"/>
        </w:rPr>
        <w:t xml:space="preserve">            26</w:t>
      </w:r>
      <w:r w:rsidRPr="005A4355">
        <w:rPr>
          <w:rFonts w:ascii="Arial" w:hAnsi="Arial" w:cs="Arial"/>
          <w:sz w:val="24"/>
          <w:szCs w:val="24"/>
        </w:rPr>
        <w:t xml:space="preserve"> </w:t>
      </w:r>
      <w:r>
        <w:rPr>
          <w:rFonts w:ascii="Arial" w:hAnsi="Arial" w:cs="Arial"/>
          <w:sz w:val="24"/>
          <w:szCs w:val="24"/>
        </w:rPr>
        <w:t xml:space="preserve"> июня</w:t>
      </w:r>
      <w:r w:rsidRPr="005A4355">
        <w:rPr>
          <w:rFonts w:ascii="Arial" w:hAnsi="Arial" w:cs="Arial"/>
          <w:sz w:val="24"/>
          <w:szCs w:val="24"/>
        </w:rPr>
        <w:t xml:space="preserve">  201</w:t>
      </w:r>
      <w:r>
        <w:rPr>
          <w:rFonts w:ascii="Arial" w:hAnsi="Arial" w:cs="Arial"/>
          <w:sz w:val="24"/>
          <w:szCs w:val="24"/>
        </w:rPr>
        <w:t>8</w:t>
      </w:r>
      <w:r w:rsidRPr="005A4355">
        <w:rPr>
          <w:rFonts w:ascii="Arial" w:hAnsi="Arial" w:cs="Arial"/>
          <w:sz w:val="24"/>
          <w:szCs w:val="24"/>
        </w:rPr>
        <w:t xml:space="preserve"> года № </w:t>
      </w:r>
      <w:r>
        <w:rPr>
          <w:rFonts w:ascii="Arial" w:hAnsi="Arial" w:cs="Arial"/>
          <w:sz w:val="24"/>
          <w:szCs w:val="24"/>
        </w:rPr>
        <w:t>17</w:t>
      </w:r>
    </w:p>
    <w:p w:rsidR="002A41A2" w:rsidRDefault="002A41A2" w:rsidP="002A41A2">
      <w:pPr>
        <w:rPr>
          <w:sz w:val="28"/>
          <w:szCs w:val="28"/>
        </w:rPr>
      </w:pPr>
    </w:p>
    <w:p w:rsidR="00B90143" w:rsidRDefault="00B90143" w:rsidP="002A41A2">
      <w:pPr>
        <w:rPr>
          <w:sz w:val="28"/>
          <w:szCs w:val="28"/>
        </w:rPr>
      </w:pPr>
    </w:p>
    <w:p w:rsidR="00725713" w:rsidRPr="00B90143" w:rsidRDefault="00725713" w:rsidP="00725713">
      <w:pPr>
        <w:ind w:left="720"/>
        <w:jc w:val="center"/>
        <w:rPr>
          <w:rFonts w:ascii="Arial" w:hAnsi="Arial" w:cs="Arial"/>
        </w:rPr>
      </w:pPr>
      <w:r w:rsidRPr="00B90143">
        <w:rPr>
          <w:rFonts w:ascii="Arial" w:hAnsi="Arial" w:cs="Arial"/>
        </w:rPr>
        <w:t>О внесении изменений в постановление главы</w:t>
      </w:r>
    </w:p>
    <w:p w:rsidR="00725713" w:rsidRPr="00B90143" w:rsidRDefault="00725713" w:rsidP="00F40B1A">
      <w:pPr>
        <w:rPr>
          <w:rFonts w:ascii="Arial" w:hAnsi="Arial" w:cs="Arial"/>
        </w:rPr>
      </w:pPr>
      <w:r w:rsidRPr="00B90143">
        <w:rPr>
          <w:rFonts w:ascii="Arial" w:hAnsi="Arial" w:cs="Arial"/>
        </w:rPr>
        <w:t xml:space="preserve">сельского поселения </w:t>
      </w:r>
      <w:r w:rsidR="00F40B1A" w:rsidRPr="00B90143">
        <w:rPr>
          <w:rFonts w:ascii="Arial" w:hAnsi="Arial" w:cs="Arial"/>
        </w:rPr>
        <w:t>Ильчигуловский</w:t>
      </w:r>
      <w:r w:rsidRPr="00B90143">
        <w:rPr>
          <w:rFonts w:ascii="Arial" w:hAnsi="Arial" w:cs="Arial"/>
        </w:rPr>
        <w:t xml:space="preserve"> сельсовет от 03.06.2015 года № </w:t>
      </w:r>
      <w:r w:rsidR="00F40B1A" w:rsidRPr="00B90143">
        <w:rPr>
          <w:rFonts w:ascii="Arial" w:hAnsi="Arial" w:cs="Arial"/>
        </w:rPr>
        <w:t>21</w:t>
      </w:r>
      <w:r w:rsidRPr="00B90143">
        <w:rPr>
          <w:rFonts w:ascii="Arial" w:hAnsi="Arial" w:cs="Arial"/>
        </w:rPr>
        <w:t xml:space="preserve"> </w:t>
      </w:r>
    </w:p>
    <w:p w:rsidR="00725713" w:rsidRPr="00B90143" w:rsidRDefault="00725713" w:rsidP="00725713">
      <w:pPr>
        <w:ind w:left="720"/>
        <w:jc w:val="center"/>
        <w:rPr>
          <w:rFonts w:ascii="Arial" w:hAnsi="Arial" w:cs="Arial"/>
        </w:rPr>
      </w:pPr>
      <w:r w:rsidRPr="00B90143">
        <w:rPr>
          <w:rFonts w:ascii="Arial" w:hAnsi="Arial" w:cs="Arial"/>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w:t>
      </w:r>
      <w:r w:rsidR="00F40B1A" w:rsidRPr="00B90143">
        <w:rPr>
          <w:rFonts w:ascii="Arial" w:hAnsi="Arial" w:cs="Arial"/>
        </w:rPr>
        <w:t>Ильчигуловский</w:t>
      </w:r>
      <w:r w:rsidRPr="00B90143">
        <w:rPr>
          <w:rFonts w:ascii="Arial" w:hAnsi="Arial" w:cs="Arial"/>
        </w:rPr>
        <w:t xml:space="preserve"> сельсовет муниципального района Миякинский район Республики Башкортостан</w:t>
      </w:r>
    </w:p>
    <w:p w:rsidR="00725713" w:rsidRPr="00B90143" w:rsidRDefault="00725713" w:rsidP="00725713">
      <w:pPr>
        <w:ind w:left="720"/>
        <w:jc w:val="center"/>
        <w:rPr>
          <w:rFonts w:ascii="Arial" w:hAnsi="Arial" w:cs="Arial"/>
        </w:rPr>
      </w:pPr>
    </w:p>
    <w:p w:rsidR="00725713" w:rsidRPr="00B90143" w:rsidRDefault="00725713" w:rsidP="00725713">
      <w:pPr>
        <w:spacing w:after="120"/>
        <w:ind w:left="720" w:firstLine="708"/>
        <w:jc w:val="both"/>
        <w:rPr>
          <w:rFonts w:ascii="Arial" w:hAnsi="Arial" w:cs="Arial"/>
        </w:rPr>
      </w:pPr>
      <w:r w:rsidRPr="00B90143">
        <w:rPr>
          <w:rFonts w:ascii="Arial" w:hAnsi="Arial" w:cs="Arial"/>
        </w:rPr>
        <w:t>В соответствии с Законом Республики Башкортостан от 26.01.2018 года №577-з  "О внесении изменений в закон Республики Башкортостан «О муниципальной службе в Республике Башкортостан" в целях противодействия коррупции, постановляю:</w:t>
      </w:r>
    </w:p>
    <w:p w:rsidR="00725713" w:rsidRPr="00B90143" w:rsidRDefault="00725713" w:rsidP="00725713">
      <w:pPr>
        <w:numPr>
          <w:ilvl w:val="0"/>
          <w:numId w:val="1"/>
        </w:numPr>
        <w:spacing w:after="120" w:line="276" w:lineRule="auto"/>
        <w:jc w:val="both"/>
        <w:rPr>
          <w:rFonts w:ascii="Arial" w:hAnsi="Arial" w:cs="Arial"/>
        </w:rPr>
      </w:pPr>
      <w:r w:rsidRPr="00B90143">
        <w:rPr>
          <w:rFonts w:ascii="Arial" w:hAnsi="Arial" w:cs="Arial"/>
        </w:rPr>
        <w:t>дополнить Положение следующими изменениями:</w:t>
      </w:r>
    </w:p>
    <w:p w:rsidR="00725713" w:rsidRPr="00B90143" w:rsidRDefault="00725713" w:rsidP="00725713">
      <w:pPr>
        <w:ind w:left="1764"/>
        <w:jc w:val="both"/>
        <w:rPr>
          <w:rFonts w:ascii="Arial" w:hAnsi="Arial" w:cs="Arial"/>
        </w:rPr>
      </w:pPr>
      <w:r w:rsidRPr="00B90143">
        <w:rPr>
          <w:rFonts w:ascii="Arial" w:hAnsi="Arial" w:cs="Arial"/>
        </w:rPr>
        <w:t>- в содержании мотивированного заключения на обращение гражданина, замещавшего должность муниципальной службы, должна быть отражена дача согласия на замещение должности в коммерческой или некоммерческой организации либо на выполнение работы на условиях гражданско-правового договора в указанных организациях</w:t>
      </w:r>
    </w:p>
    <w:p w:rsidR="00725713" w:rsidRPr="00B90143" w:rsidRDefault="00725713" w:rsidP="00725713">
      <w:pPr>
        <w:spacing w:after="120"/>
        <w:ind w:left="1764"/>
        <w:jc w:val="both"/>
        <w:rPr>
          <w:rFonts w:ascii="Arial" w:hAnsi="Arial" w:cs="Arial"/>
        </w:rPr>
      </w:pPr>
      <w:r w:rsidRPr="00B90143">
        <w:rPr>
          <w:rFonts w:ascii="Arial" w:hAnsi="Arial" w:cs="Arial"/>
        </w:rPr>
        <w:t>- при рассмотрении обращения, по результатам которого подготавливается мотивированное заключение, должны учитываться требования ст.12 Федерального закона «О противодействии коррупции»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A41A2" w:rsidRPr="00B90143" w:rsidRDefault="00725713" w:rsidP="00725713">
      <w:pPr>
        <w:jc w:val="both"/>
        <w:rPr>
          <w:rFonts w:ascii="Arial" w:hAnsi="Arial" w:cs="Arial"/>
        </w:rPr>
      </w:pPr>
      <w:r w:rsidRPr="00B90143">
        <w:rPr>
          <w:rFonts w:ascii="Arial" w:hAnsi="Arial" w:cs="Arial"/>
        </w:rPr>
        <w:t xml:space="preserve">     2. Настоящее постановление вступает в силу со дня подписания</w:t>
      </w:r>
    </w:p>
    <w:p w:rsidR="002A41A2" w:rsidRPr="00B90143" w:rsidRDefault="002A41A2" w:rsidP="002F08A8">
      <w:pPr>
        <w:jc w:val="both"/>
        <w:rPr>
          <w:rFonts w:ascii="Arial" w:hAnsi="Arial" w:cs="Arial"/>
        </w:rPr>
      </w:pPr>
      <w:r w:rsidRPr="00B90143">
        <w:rPr>
          <w:rFonts w:ascii="Arial" w:hAnsi="Arial" w:cs="Arial"/>
        </w:rPr>
        <w:t xml:space="preserve">        </w:t>
      </w:r>
    </w:p>
    <w:p w:rsidR="002A41A2" w:rsidRPr="00B90143" w:rsidRDefault="002A41A2" w:rsidP="000D3B83">
      <w:pPr>
        <w:jc w:val="both"/>
        <w:rPr>
          <w:rFonts w:ascii="Arial" w:hAnsi="Arial" w:cs="Arial"/>
        </w:rPr>
      </w:pPr>
    </w:p>
    <w:p w:rsidR="002A41A2" w:rsidRPr="00B90143" w:rsidRDefault="002A41A2" w:rsidP="000D3B83">
      <w:pPr>
        <w:jc w:val="both"/>
        <w:rPr>
          <w:rFonts w:ascii="Arial" w:hAnsi="Arial" w:cs="Arial"/>
        </w:rPr>
      </w:pPr>
      <w:r w:rsidRPr="00B90143">
        <w:rPr>
          <w:rFonts w:ascii="Arial" w:hAnsi="Arial" w:cs="Arial"/>
        </w:rPr>
        <w:t xml:space="preserve">Глава сельского поселения                                      </w:t>
      </w:r>
      <w:r w:rsidR="00F40B1A" w:rsidRPr="00B90143">
        <w:rPr>
          <w:rFonts w:ascii="Arial" w:hAnsi="Arial" w:cs="Arial"/>
        </w:rPr>
        <w:t>Т.Г.Гумеров</w:t>
      </w:r>
    </w:p>
    <w:p w:rsidR="002A41A2" w:rsidRPr="00B90143" w:rsidRDefault="002A41A2" w:rsidP="000D3B83">
      <w:pPr>
        <w:jc w:val="both"/>
        <w:rPr>
          <w:rFonts w:ascii="Arial" w:hAnsi="Arial" w:cs="Arial"/>
        </w:rPr>
      </w:pPr>
    </w:p>
    <w:sectPr w:rsidR="002A41A2" w:rsidRPr="00B90143"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06FAD"/>
    <w:multiLevelType w:val="hybridMultilevel"/>
    <w:tmpl w:val="71BC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1A2"/>
    <w:rsid w:val="000820C9"/>
    <w:rsid w:val="000D3B83"/>
    <w:rsid w:val="001221CB"/>
    <w:rsid w:val="001262D4"/>
    <w:rsid w:val="001307DF"/>
    <w:rsid w:val="00154359"/>
    <w:rsid w:val="00160A1A"/>
    <w:rsid w:val="00170F75"/>
    <w:rsid w:val="001C0F3E"/>
    <w:rsid w:val="001D22F8"/>
    <w:rsid w:val="00265794"/>
    <w:rsid w:val="00295595"/>
    <w:rsid w:val="002A41A2"/>
    <w:rsid w:val="002C6594"/>
    <w:rsid w:val="002F08A8"/>
    <w:rsid w:val="00327935"/>
    <w:rsid w:val="0037179D"/>
    <w:rsid w:val="003C4AED"/>
    <w:rsid w:val="005D06CB"/>
    <w:rsid w:val="006917AA"/>
    <w:rsid w:val="006E1EFE"/>
    <w:rsid w:val="00711993"/>
    <w:rsid w:val="00725713"/>
    <w:rsid w:val="007E70EC"/>
    <w:rsid w:val="0083237F"/>
    <w:rsid w:val="008C7845"/>
    <w:rsid w:val="009C3C87"/>
    <w:rsid w:val="00A123B1"/>
    <w:rsid w:val="00AA4E65"/>
    <w:rsid w:val="00AA558B"/>
    <w:rsid w:val="00AF605A"/>
    <w:rsid w:val="00B30522"/>
    <w:rsid w:val="00B90143"/>
    <w:rsid w:val="00BF0E27"/>
    <w:rsid w:val="00D22AAE"/>
    <w:rsid w:val="00D34660"/>
    <w:rsid w:val="00DC62D2"/>
    <w:rsid w:val="00E00510"/>
    <w:rsid w:val="00E6446D"/>
    <w:rsid w:val="00F40B1A"/>
    <w:rsid w:val="00F748AC"/>
    <w:rsid w:val="00F8713F"/>
    <w:rsid w:val="00FB6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A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styleId="a3">
    <w:name w:val="Strong"/>
    <w:basedOn w:val="a0"/>
    <w:qFormat/>
    <w:rsid w:val="00265794"/>
    <w:rPr>
      <w:b/>
      <w:bCs/>
    </w:rPr>
  </w:style>
  <w:style w:type="paragraph" w:styleId="a4">
    <w:name w:val="Normal (Web)"/>
    <w:basedOn w:val="a"/>
    <w:rsid w:val="00265794"/>
    <w:pPr>
      <w:spacing w:before="240" w:after="240"/>
    </w:pPr>
  </w:style>
  <w:style w:type="paragraph" w:styleId="a5">
    <w:name w:val="No Spacing"/>
    <w:uiPriority w:val="1"/>
    <w:qFormat/>
    <w:rsid w:val="00265794"/>
    <w:pPr>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D3B83"/>
  </w:style>
  <w:style w:type="paragraph" w:customStyle="1" w:styleId="14-15">
    <w:name w:val="Текст 14-1.5"/>
    <w:basedOn w:val="a"/>
    <w:rsid w:val="00B90143"/>
    <w:pPr>
      <w:autoSpaceDE w:val="0"/>
      <w:autoSpaceDN w:val="0"/>
      <w:spacing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divs>
    <w:div w:id="31541459">
      <w:bodyDiv w:val="1"/>
      <w:marLeft w:val="0"/>
      <w:marRight w:val="0"/>
      <w:marTop w:val="0"/>
      <w:marBottom w:val="0"/>
      <w:divBdr>
        <w:top w:val="none" w:sz="0" w:space="0" w:color="auto"/>
        <w:left w:val="none" w:sz="0" w:space="0" w:color="auto"/>
        <w:bottom w:val="none" w:sz="0" w:space="0" w:color="auto"/>
        <w:right w:val="none" w:sz="0" w:space="0" w:color="auto"/>
      </w:divBdr>
      <w:divsChild>
        <w:div w:id="488135863">
          <w:marLeft w:val="0"/>
          <w:marRight w:val="0"/>
          <w:marTop w:val="0"/>
          <w:marBottom w:val="0"/>
          <w:divBdr>
            <w:top w:val="none" w:sz="0" w:space="0" w:color="auto"/>
            <w:left w:val="none" w:sz="0" w:space="0" w:color="auto"/>
            <w:bottom w:val="none" w:sz="0" w:space="0" w:color="auto"/>
            <w:right w:val="none" w:sz="0" w:space="0" w:color="auto"/>
          </w:divBdr>
          <w:divsChild>
            <w:div w:id="90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user</cp:lastModifiedBy>
  <cp:revision>19</cp:revision>
  <cp:lastPrinted>2018-06-27T11:58:00Z</cp:lastPrinted>
  <dcterms:created xsi:type="dcterms:W3CDTF">2014-01-30T05:26:00Z</dcterms:created>
  <dcterms:modified xsi:type="dcterms:W3CDTF">2018-07-03T05:55:00Z</dcterms:modified>
</cp:coreProperties>
</file>