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681AEE" w:rsidTr="00B6657B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81AEE" w:rsidRPr="00A735A9" w:rsidRDefault="00B6657B" w:rsidP="00681AEE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  <w:r>
              <w:rPr>
                <w:noProof/>
              </w:rPr>
              <w:pict>
                <v:group id="Группа 1" o:spid="_x0000_s1026" style="position:absolute;left:0;text-align:left;margin-left:20.65pt;margin-top:3.45pt;width:419.05pt;height:81.35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<v:line id="Line 18" o:spid="_x0000_s1027" style="position:absolute;visibility:visibl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8" type="#_x0000_t75" alt="ГербМР" style="position:absolute;left:4272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<v:imagedata r:id="rId5" o:title="ГербМР"/>
                  </v:shape>
                </v:group>
              </w:pict>
            </w:r>
            <w:r w:rsidR="00681AEE">
              <w:rPr>
                <w:rFonts w:eastAsia="Calibri"/>
                <w:lang w:eastAsia="en-US"/>
              </w:rPr>
              <w:t>Баш</w:t>
            </w:r>
            <w:r w:rsidR="00681AEE">
              <w:rPr>
                <w:rFonts w:eastAsia="Calibri"/>
                <w:lang w:val="en-US" w:eastAsia="en-US"/>
              </w:rPr>
              <w:t>k</w:t>
            </w:r>
            <w:r w:rsidR="00681AEE">
              <w:rPr>
                <w:rFonts w:eastAsia="Calibri"/>
                <w:lang w:eastAsia="en-US"/>
              </w:rPr>
              <w:t>ортостан Республика</w:t>
            </w:r>
            <w:r w:rsidR="00681AEE">
              <w:rPr>
                <w:rFonts w:eastAsia="Calibri"/>
                <w:lang w:val="en-US" w:eastAsia="en-US"/>
              </w:rPr>
              <w:t>h</w:t>
            </w:r>
            <w:r w:rsidR="00681AEE">
              <w:rPr>
                <w:rFonts w:eastAsia="Calibri"/>
                <w:lang w:eastAsia="en-US"/>
              </w:rPr>
              <w:t>ы              Ми</w:t>
            </w:r>
            <w:r w:rsidR="00681AEE">
              <w:rPr>
                <w:rFonts w:eastAsia="Calibri"/>
                <w:lang w:val="be-BY" w:eastAsia="en-US"/>
              </w:rPr>
              <w:t>ә</w:t>
            </w:r>
            <w:r w:rsidR="00681AEE">
              <w:rPr>
                <w:rFonts w:eastAsia="Calibri"/>
                <w:lang w:eastAsia="en-US"/>
              </w:rPr>
              <w:t>к</w:t>
            </w:r>
            <w:r w:rsidR="00681AEE">
              <w:rPr>
                <w:rFonts w:eastAsia="Calibri"/>
                <w:lang w:val="be-BY" w:eastAsia="en-US"/>
              </w:rPr>
              <w:t xml:space="preserve">ә </w:t>
            </w:r>
            <w:r w:rsidR="00681AEE">
              <w:rPr>
                <w:rFonts w:eastAsia="Calibri"/>
                <w:lang w:eastAsia="en-US"/>
              </w:rPr>
              <w:t>районы                             муниципальрайоныны</w:t>
            </w:r>
            <w:r w:rsidR="00681AEE">
              <w:rPr>
                <w:rFonts w:eastAsia="Calibri"/>
                <w:lang w:val="be-BY" w:eastAsia="en-US"/>
              </w:rPr>
              <w:t xml:space="preserve">ңИлсеғол </w:t>
            </w:r>
            <w:proofErr w:type="gramStart"/>
            <w:r w:rsidR="00681AEE">
              <w:rPr>
                <w:rFonts w:eastAsia="Calibri"/>
                <w:lang w:eastAsia="en-US"/>
              </w:rPr>
              <w:t>ауыл  советы</w:t>
            </w:r>
            <w:proofErr w:type="gramEnd"/>
            <w:r w:rsidR="00681AEE">
              <w:rPr>
                <w:rFonts w:eastAsia="Calibri"/>
                <w:lang w:eastAsia="en-US"/>
              </w:rPr>
              <w:t xml:space="preserve"> ауыл бил</w:t>
            </w:r>
            <w:r w:rsidR="00681AEE">
              <w:rPr>
                <w:rFonts w:eastAsia="Calibri"/>
                <w:lang w:val="be-BY" w:eastAsia="en-US"/>
              </w:rPr>
              <w:t>ә</w:t>
            </w:r>
            <w:r w:rsidR="00681AEE">
              <w:rPr>
                <w:rFonts w:eastAsia="Calibri"/>
                <w:lang w:eastAsia="en-US"/>
              </w:rPr>
              <w:t>м</w:t>
            </w:r>
            <w:r w:rsidR="00681AEE">
              <w:rPr>
                <w:rFonts w:eastAsia="Calibri"/>
                <w:lang w:val="be-BY" w:eastAsia="en-US"/>
              </w:rPr>
              <w:t>ә</w:t>
            </w:r>
            <w:r w:rsidR="00681AEE">
              <w:rPr>
                <w:rFonts w:eastAsia="Calibri"/>
                <w:lang w:val="en-US" w:eastAsia="en-US"/>
              </w:rPr>
              <w:t>h</w:t>
            </w:r>
            <w:r w:rsidR="00681AEE">
              <w:rPr>
                <w:rFonts w:eastAsia="Calibri"/>
                <w:lang w:eastAsia="en-US"/>
              </w:rPr>
              <w:t>е Хакими</w:t>
            </w:r>
            <w:r w:rsidR="00681AEE">
              <w:rPr>
                <w:rFonts w:eastAsia="Calibri"/>
                <w:lang w:val="be-BY" w:eastAsia="en-US"/>
              </w:rPr>
              <w:t>ә</w:t>
            </w:r>
            <w:r w:rsidR="00681AEE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81AEE" w:rsidRDefault="00681AEE" w:rsidP="00681A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81AEE" w:rsidRDefault="00681AEE" w:rsidP="00681AE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r>
              <w:rPr>
                <w:rFonts w:eastAsia="Calibri"/>
                <w:lang w:val="be-BY" w:eastAsia="en-US"/>
              </w:rPr>
              <w:t xml:space="preserve">Ильчигуловский </w:t>
            </w:r>
            <w:r>
              <w:rPr>
                <w:rFonts w:eastAsia="Calibri"/>
                <w:lang w:eastAsia="en-US"/>
              </w:rPr>
              <w:t>сельсовет муниципального района  Миякинский район                        Республики Башкортостан</w:t>
            </w:r>
          </w:p>
        </w:tc>
      </w:tr>
    </w:tbl>
    <w:p w:rsidR="00681AEE" w:rsidRPr="002F0CBB" w:rsidRDefault="00681AEE" w:rsidP="002F0CBB">
      <w:pPr>
        <w:spacing w:line="276" w:lineRule="auto"/>
        <w:ind w:firstLine="708"/>
        <w:rPr>
          <w:rFonts w:eastAsia="Calibri"/>
          <w:b/>
          <w:lang w:eastAsia="en-US"/>
        </w:rPr>
      </w:pPr>
      <w:r w:rsidRPr="002F0CBB">
        <w:rPr>
          <w:b/>
          <w:lang w:val="en-US" w:eastAsia="ar-SA"/>
        </w:rPr>
        <w:t>K</w:t>
      </w:r>
      <w:r w:rsidRPr="002F0CBB">
        <w:rPr>
          <w:b/>
          <w:lang w:eastAsia="ar-SA"/>
        </w:rPr>
        <w:t xml:space="preserve"> А Р А Р  </w:t>
      </w:r>
      <w:r w:rsidR="000F40D1" w:rsidRPr="002F0CBB">
        <w:rPr>
          <w:b/>
          <w:lang w:eastAsia="ar-SA"/>
        </w:rPr>
        <w:t xml:space="preserve">                                                               </w:t>
      </w:r>
      <w:r w:rsidRPr="002F0CBB">
        <w:rPr>
          <w:b/>
          <w:lang w:eastAsia="ar-SA"/>
        </w:rPr>
        <w:t xml:space="preserve">  </w:t>
      </w:r>
      <w:r w:rsidR="002F0CBB">
        <w:rPr>
          <w:b/>
          <w:lang w:eastAsia="ar-SA"/>
        </w:rPr>
        <w:tab/>
      </w:r>
      <w:r w:rsidR="002F0CBB">
        <w:rPr>
          <w:b/>
          <w:lang w:eastAsia="ar-SA"/>
        </w:rPr>
        <w:tab/>
      </w:r>
      <w:r w:rsidRPr="002F0CBB">
        <w:rPr>
          <w:rFonts w:eastAsia="Calibri"/>
          <w:b/>
          <w:lang w:eastAsia="en-US"/>
        </w:rPr>
        <w:t>ПОСТАНОВЛЕНИЕ</w:t>
      </w:r>
    </w:p>
    <w:p w:rsidR="00681AEE" w:rsidRPr="002F0CBB" w:rsidRDefault="00B6657B" w:rsidP="002F0CBB">
      <w:pPr>
        <w:spacing w:after="200" w:line="276" w:lineRule="auto"/>
        <w:ind w:firstLine="708"/>
        <w:rPr>
          <w:rFonts w:eastAsia="Calibri"/>
          <w:b/>
          <w:lang w:eastAsia="en-US"/>
        </w:rPr>
      </w:pPr>
      <w:r w:rsidRPr="002F0CBB">
        <w:rPr>
          <w:rFonts w:eastAsia="Calibri"/>
          <w:lang w:eastAsia="en-US"/>
        </w:rPr>
        <w:t>14</w:t>
      </w:r>
      <w:r w:rsidR="00681AEE" w:rsidRPr="002F0CBB">
        <w:rPr>
          <w:rFonts w:eastAsia="Calibri"/>
          <w:lang w:eastAsia="en-US"/>
        </w:rPr>
        <w:t xml:space="preserve"> март 202</w:t>
      </w:r>
      <w:r w:rsidRPr="002F0CBB">
        <w:rPr>
          <w:rFonts w:eastAsia="Calibri"/>
          <w:lang w:eastAsia="en-US"/>
        </w:rPr>
        <w:t>4</w:t>
      </w:r>
      <w:r w:rsidR="00681AEE" w:rsidRPr="002F0CBB">
        <w:rPr>
          <w:rFonts w:eastAsia="Calibri"/>
          <w:lang w:eastAsia="en-US"/>
        </w:rPr>
        <w:t xml:space="preserve"> й.                            </w:t>
      </w:r>
      <w:r w:rsidR="002F0CBB">
        <w:rPr>
          <w:rFonts w:eastAsia="Calibri"/>
          <w:lang w:eastAsia="en-US"/>
        </w:rPr>
        <w:tab/>
      </w:r>
      <w:r w:rsidR="002F0CBB">
        <w:rPr>
          <w:rFonts w:eastAsia="Calibri"/>
          <w:lang w:eastAsia="en-US"/>
        </w:rPr>
        <w:tab/>
      </w:r>
      <w:r w:rsidR="00681AEE" w:rsidRPr="002F0CBB">
        <w:rPr>
          <w:rFonts w:eastAsia="Calibri"/>
          <w:b/>
          <w:lang w:eastAsia="en-US"/>
        </w:rPr>
        <w:t>№ 1</w:t>
      </w:r>
      <w:r w:rsidRPr="002F0CBB">
        <w:rPr>
          <w:rFonts w:eastAsia="Calibri"/>
          <w:b/>
          <w:lang w:eastAsia="en-US"/>
        </w:rPr>
        <w:t>7</w:t>
      </w:r>
      <w:r w:rsidR="00681AEE" w:rsidRPr="002F0CBB">
        <w:rPr>
          <w:rFonts w:eastAsia="Calibri"/>
          <w:lang w:eastAsia="en-US"/>
        </w:rPr>
        <w:t xml:space="preserve">                      </w:t>
      </w:r>
      <w:r w:rsidR="002F0CBB">
        <w:rPr>
          <w:rFonts w:eastAsia="Calibri"/>
          <w:lang w:eastAsia="en-US"/>
        </w:rPr>
        <w:tab/>
      </w:r>
      <w:r w:rsidR="002F0CBB">
        <w:rPr>
          <w:rFonts w:eastAsia="Calibri"/>
          <w:lang w:eastAsia="en-US"/>
        </w:rPr>
        <w:tab/>
      </w:r>
      <w:r w:rsidRPr="002F0CBB">
        <w:rPr>
          <w:rFonts w:eastAsia="Calibri"/>
          <w:lang w:eastAsia="en-US"/>
        </w:rPr>
        <w:t>14</w:t>
      </w:r>
      <w:r w:rsidR="00681AEE" w:rsidRPr="002F0CBB">
        <w:rPr>
          <w:rFonts w:eastAsia="Calibri"/>
          <w:lang w:eastAsia="en-US"/>
        </w:rPr>
        <w:t xml:space="preserve"> марта 202</w:t>
      </w:r>
      <w:r w:rsidRPr="002F0CBB">
        <w:rPr>
          <w:rFonts w:eastAsia="Calibri"/>
          <w:lang w:eastAsia="en-US"/>
        </w:rPr>
        <w:t>4</w:t>
      </w:r>
      <w:r w:rsidR="00681AEE" w:rsidRPr="002F0CBB">
        <w:rPr>
          <w:rFonts w:eastAsia="Calibri"/>
          <w:lang w:eastAsia="en-US"/>
        </w:rPr>
        <w:t xml:space="preserve"> г.</w:t>
      </w:r>
    </w:p>
    <w:p w:rsidR="00B6657B" w:rsidRPr="002F0CBB" w:rsidRDefault="00B6657B" w:rsidP="00213F28">
      <w:pPr>
        <w:pStyle w:val="a4"/>
        <w:spacing w:after="0" w:afterAutospacing="0" w:line="240" w:lineRule="atLeast"/>
        <w:jc w:val="center"/>
        <w:rPr>
          <w:b/>
          <w:bCs/>
        </w:rPr>
      </w:pPr>
    </w:p>
    <w:p w:rsidR="00B6657B" w:rsidRPr="002F0CBB" w:rsidRDefault="00B6657B" w:rsidP="00213F28">
      <w:pPr>
        <w:pStyle w:val="a4"/>
        <w:spacing w:after="0" w:afterAutospacing="0" w:line="240" w:lineRule="atLeast"/>
        <w:jc w:val="center"/>
        <w:rPr>
          <w:b/>
          <w:bCs/>
        </w:rPr>
      </w:pPr>
    </w:p>
    <w:p w:rsidR="00213F28" w:rsidRPr="002F0CBB" w:rsidRDefault="00213F28" w:rsidP="002F0CBB">
      <w:pPr>
        <w:pStyle w:val="a4"/>
        <w:spacing w:after="0" w:afterAutospacing="0" w:line="276" w:lineRule="auto"/>
        <w:jc w:val="center"/>
      </w:pPr>
      <w:r w:rsidRPr="002F0CBB">
        <w:rPr>
          <w:b/>
          <w:bCs/>
        </w:rPr>
        <w:t>Об утверждении программы «Развитие муниципальной службы в Администрации сельскогопоселения Ильчигуловский сельсовет муниципального района</w:t>
      </w:r>
      <w:r w:rsidR="00AB562C" w:rsidRPr="002F0CBB">
        <w:rPr>
          <w:b/>
          <w:bCs/>
        </w:rPr>
        <w:t xml:space="preserve"> </w:t>
      </w:r>
      <w:r w:rsidRPr="002F0CBB">
        <w:rPr>
          <w:b/>
          <w:bCs/>
        </w:rPr>
        <w:t>Миякинский район Республики Башкортостан</w:t>
      </w:r>
    </w:p>
    <w:p w:rsidR="00213F28" w:rsidRPr="002F0CBB" w:rsidRDefault="00213F28" w:rsidP="002F0CBB">
      <w:pPr>
        <w:pStyle w:val="a4"/>
        <w:spacing w:line="276" w:lineRule="auto"/>
        <w:ind w:firstLine="540"/>
        <w:jc w:val="both"/>
      </w:pPr>
      <w:r w:rsidRPr="002F0CBB">
        <w:t xml:space="preserve">На основании Федерального закона от 07 мая 2013г. №1040-ФЗ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повышения эффективности реализации приоритетных задач Администрации сельского поселения Ильчигуловский  сельсовет муниципального района Миякинский район Республики Башкортостан: </w:t>
      </w:r>
    </w:p>
    <w:p w:rsidR="00213F28" w:rsidRPr="002F0CBB" w:rsidRDefault="00213F28" w:rsidP="002F0CBB">
      <w:pPr>
        <w:pStyle w:val="a4"/>
        <w:spacing w:line="276" w:lineRule="auto"/>
        <w:ind w:firstLine="540"/>
        <w:jc w:val="both"/>
      </w:pPr>
      <w:r w:rsidRPr="002F0CBB">
        <w:t>ПОСТАНОВЛЯЮ:</w:t>
      </w:r>
    </w:p>
    <w:p w:rsidR="00213F28" w:rsidRPr="002F0CBB" w:rsidRDefault="00213F28" w:rsidP="002F0CBB">
      <w:pPr>
        <w:pStyle w:val="a4"/>
        <w:numPr>
          <w:ilvl w:val="0"/>
          <w:numId w:val="4"/>
        </w:numPr>
        <w:spacing w:line="276" w:lineRule="auto"/>
        <w:jc w:val="both"/>
      </w:pPr>
      <w:r w:rsidRPr="002F0CBB">
        <w:t xml:space="preserve">Утвердить прилагаемую муниципальную Программу «Развитие муниципальной службы в сельском поселении Ильчигуловский сельсовет муниципального района </w:t>
      </w:r>
      <w:proofErr w:type="gramStart"/>
      <w:r w:rsidRPr="002F0CBB">
        <w:t>Миякинский  район</w:t>
      </w:r>
      <w:proofErr w:type="gramEnd"/>
      <w:r w:rsidRPr="002F0CBB">
        <w:t xml:space="preserve"> Республики Башкортостан».</w:t>
      </w:r>
    </w:p>
    <w:p w:rsidR="00213F28" w:rsidRPr="002F0CBB" w:rsidRDefault="00213F28" w:rsidP="002F0CBB">
      <w:pPr>
        <w:pStyle w:val="a4"/>
        <w:numPr>
          <w:ilvl w:val="0"/>
          <w:numId w:val="4"/>
        </w:numPr>
        <w:spacing w:after="0" w:afterAutospacing="0" w:line="276" w:lineRule="auto"/>
        <w:jc w:val="both"/>
      </w:pPr>
      <w:r w:rsidRPr="002F0CBB">
        <w:rPr>
          <w:shd w:val="clear" w:color="auto" w:fill="FFFFFF"/>
        </w:rPr>
        <w:t xml:space="preserve">Считать утратившим силу </w:t>
      </w:r>
      <w:r w:rsidRPr="002F0CBB">
        <w:t>постановление №</w:t>
      </w:r>
      <w:r w:rsidR="00B6657B" w:rsidRPr="002F0CBB">
        <w:t>16</w:t>
      </w:r>
      <w:r w:rsidRPr="002F0CBB">
        <w:t xml:space="preserve"> от </w:t>
      </w:r>
      <w:r w:rsidR="00B6657B" w:rsidRPr="002F0CBB">
        <w:t>20</w:t>
      </w:r>
      <w:r w:rsidRPr="002F0CBB">
        <w:t xml:space="preserve"> марта 20</w:t>
      </w:r>
      <w:r w:rsidR="00E5639C" w:rsidRPr="002F0CBB">
        <w:t>2</w:t>
      </w:r>
      <w:r w:rsidR="00B6657B" w:rsidRPr="002F0CBB">
        <w:t>3</w:t>
      </w:r>
      <w:r w:rsidRPr="002F0CBB">
        <w:t xml:space="preserve"> года «</w:t>
      </w:r>
      <w:r w:rsidRPr="002F0CBB">
        <w:rPr>
          <w:bCs/>
        </w:rPr>
        <w:t>Об утверждении программы «Развитие муниципальной службы в Администрации сельскогопоселения Ильчигуловский сельсовет муниципального района</w:t>
      </w:r>
      <w:r w:rsidR="00AB562C" w:rsidRPr="002F0CBB">
        <w:rPr>
          <w:bCs/>
        </w:rPr>
        <w:t xml:space="preserve"> </w:t>
      </w:r>
      <w:r w:rsidRPr="002F0CBB">
        <w:rPr>
          <w:bCs/>
        </w:rPr>
        <w:t>Миякинский район Республики Башкортостан».</w:t>
      </w:r>
    </w:p>
    <w:p w:rsidR="00213F28" w:rsidRPr="002F0CBB" w:rsidRDefault="00213F28" w:rsidP="002F0CBB">
      <w:pPr>
        <w:pStyle w:val="a4"/>
        <w:numPr>
          <w:ilvl w:val="0"/>
          <w:numId w:val="4"/>
        </w:numPr>
        <w:spacing w:line="276" w:lineRule="auto"/>
        <w:jc w:val="both"/>
      </w:pPr>
      <w:r w:rsidRPr="002F0CBB">
        <w:t>Контроль за исполнением настоящего постановления оставляю за собой </w:t>
      </w:r>
    </w:p>
    <w:p w:rsidR="00213F28" w:rsidRPr="002F0CBB" w:rsidRDefault="00213F28" w:rsidP="002F0CBB">
      <w:pPr>
        <w:pStyle w:val="a4"/>
        <w:spacing w:line="276" w:lineRule="auto"/>
        <w:jc w:val="both"/>
      </w:pPr>
    </w:p>
    <w:p w:rsidR="00213F28" w:rsidRPr="002F0CBB" w:rsidRDefault="00213F28" w:rsidP="002F0CBB">
      <w:pPr>
        <w:pStyle w:val="a4"/>
        <w:spacing w:after="0" w:afterAutospacing="0" w:line="276" w:lineRule="auto"/>
      </w:pPr>
      <w:r w:rsidRPr="002F0CBB">
        <w:t>Глава сельского поселения                                                       Д.Б.Мухаметзянов</w:t>
      </w:r>
    </w:p>
    <w:p w:rsidR="00213F28" w:rsidRPr="002F0CBB" w:rsidRDefault="00213F28" w:rsidP="00213F28">
      <w:pPr>
        <w:pStyle w:val="a4"/>
        <w:spacing w:after="0" w:afterAutospacing="0"/>
      </w:pPr>
    </w:p>
    <w:p w:rsidR="00213F28" w:rsidRDefault="00213F28" w:rsidP="00213F28"/>
    <w:p w:rsidR="002F0CBB" w:rsidRDefault="002F0CBB" w:rsidP="00213F28"/>
    <w:p w:rsidR="002F0CBB" w:rsidRDefault="002F0CBB" w:rsidP="00213F28"/>
    <w:p w:rsidR="002F0CBB" w:rsidRDefault="002F0CBB" w:rsidP="00213F28"/>
    <w:p w:rsidR="002F0CBB" w:rsidRDefault="002F0CBB" w:rsidP="00213F28"/>
    <w:p w:rsidR="002F0CBB" w:rsidRDefault="002F0CBB" w:rsidP="00213F28"/>
    <w:p w:rsidR="002F0CBB" w:rsidRDefault="002F0CBB" w:rsidP="00213F28"/>
    <w:p w:rsidR="002F0CBB" w:rsidRPr="002F0CBB" w:rsidRDefault="002F0CBB" w:rsidP="00213F28"/>
    <w:p w:rsidR="002F0CBB" w:rsidRPr="002F0CBB" w:rsidRDefault="002F0CBB" w:rsidP="00213F28"/>
    <w:p w:rsidR="002F0CBB" w:rsidRPr="002F0CBB" w:rsidRDefault="002F0CBB" w:rsidP="00213F28"/>
    <w:p w:rsidR="00213F28" w:rsidRPr="00AB562C" w:rsidRDefault="000F40D1" w:rsidP="000F40D1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213F28">
        <w:t xml:space="preserve">  </w:t>
      </w:r>
      <w:bookmarkStart w:id="0" w:name="_GoBack"/>
      <w:bookmarkEnd w:id="0"/>
      <w:r w:rsidR="00213F28">
        <w:t xml:space="preserve">  </w:t>
      </w:r>
      <w:r w:rsidR="00213F28" w:rsidRPr="00AB562C">
        <w:t xml:space="preserve">Приложение </w:t>
      </w:r>
    </w:p>
    <w:p w:rsidR="00213F28" w:rsidRPr="00AB562C" w:rsidRDefault="00213F28" w:rsidP="000F40D1">
      <w:pPr>
        <w:jc w:val="right"/>
      </w:pPr>
      <w:r w:rsidRPr="00AB562C">
        <w:t xml:space="preserve">                                                                                                к постановлению главы сельского</w:t>
      </w:r>
    </w:p>
    <w:p w:rsidR="00213F28" w:rsidRPr="00AB562C" w:rsidRDefault="00E5639C" w:rsidP="000F40D1">
      <w:pPr>
        <w:jc w:val="right"/>
      </w:pPr>
      <w:r w:rsidRPr="00AB562C">
        <w:t xml:space="preserve">                   поселения №</w:t>
      </w:r>
      <w:r w:rsidR="00681AEE" w:rsidRPr="00AB562C">
        <w:t>1</w:t>
      </w:r>
      <w:r w:rsidR="00B6657B" w:rsidRPr="00AB562C">
        <w:t>7</w:t>
      </w:r>
      <w:r w:rsidRPr="00AB562C">
        <w:t xml:space="preserve"> от</w:t>
      </w:r>
      <w:r w:rsidR="00681AEE" w:rsidRPr="00AB562C">
        <w:t xml:space="preserve"> </w:t>
      </w:r>
      <w:r w:rsidR="00B6657B" w:rsidRPr="00AB562C">
        <w:t>14</w:t>
      </w:r>
      <w:r w:rsidR="00681AEE" w:rsidRPr="00AB562C">
        <w:t xml:space="preserve"> марта </w:t>
      </w:r>
      <w:r w:rsidRPr="00AB562C">
        <w:t>202</w:t>
      </w:r>
      <w:r w:rsidR="00B6657B" w:rsidRPr="00AB562C">
        <w:t>4</w:t>
      </w:r>
      <w:r w:rsidR="00213F28" w:rsidRPr="00AB562C">
        <w:t xml:space="preserve"> г.</w:t>
      </w:r>
    </w:p>
    <w:p w:rsidR="00213F28" w:rsidRPr="00AB562C" w:rsidRDefault="00213F28" w:rsidP="00213F28">
      <w:pPr>
        <w:pStyle w:val="a4"/>
        <w:jc w:val="center"/>
      </w:pPr>
      <w:r w:rsidRPr="00AB562C">
        <w:t>МУНИЦИПАЛЬНАЯ ПРОГРАММА</w:t>
      </w:r>
    </w:p>
    <w:p w:rsidR="00213F28" w:rsidRPr="00AB562C" w:rsidRDefault="00213F28" w:rsidP="00213F28">
      <w:pPr>
        <w:pStyle w:val="a4"/>
        <w:jc w:val="center"/>
      </w:pPr>
      <w:r w:rsidRPr="00AB562C">
        <w:t xml:space="preserve">«РАЗВИТИЕ МУНИЦИПАЛЬНОЙ СЛУЖБЫ В СЕЛЬСКОМ ПОСЕЛЕНИИ </w:t>
      </w:r>
      <w:proofErr w:type="gramStart"/>
      <w:r w:rsidRPr="00AB562C">
        <w:t>ИЛЬЧИГУЛОВСКИЙ  СЕЛЬСОВЕТ</w:t>
      </w:r>
      <w:proofErr w:type="gramEnd"/>
      <w:r w:rsidRPr="00AB562C">
        <w:t xml:space="preserve"> МУНИЦИПАЛЬНОГО РАЙОНА МИЯКИНСКИЙ  РАЙОН РЕСПУБЛИКИ БАШКОРТОСТАН»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center"/>
      </w:pPr>
      <w:r w:rsidRPr="00AB562C">
        <w:t>Содержание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</w:pPr>
      <w:r w:rsidRPr="00AB562C">
        <w:t>    Паспорт Программы</w:t>
      </w:r>
    </w:p>
    <w:p w:rsidR="00883436" w:rsidRPr="00AB562C" w:rsidRDefault="00213F28" w:rsidP="00883436">
      <w:pPr>
        <w:pStyle w:val="a4"/>
        <w:numPr>
          <w:ilvl w:val="0"/>
          <w:numId w:val="5"/>
        </w:numPr>
        <w:spacing w:before="0" w:beforeAutospacing="0" w:after="0" w:afterAutospacing="0" w:line="360" w:lineRule="auto"/>
      </w:pPr>
      <w:r w:rsidRPr="00AB562C">
        <w:t>Содержание проблемы и необходимость ее решения программными методами</w:t>
      </w:r>
      <w:r w:rsidR="00883436" w:rsidRPr="00AB562C">
        <w:t>;</w:t>
      </w:r>
    </w:p>
    <w:p w:rsidR="00883436" w:rsidRPr="00AB562C" w:rsidRDefault="00213F28" w:rsidP="00883436">
      <w:pPr>
        <w:pStyle w:val="a4"/>
        <w:numPr>
          <w:ilvl w:val="0"/>
          <w:numId w:val="5"/>
        </w:numPr>
        <w:spacing w:before="0" w:beforeAutospacing="0" w:after="0" w:afterAutospacing="0" w:line="360" w:lineRule="auto"/>
      </w:pPr>
      <w:r w:rsidRPr="00AB562C">
        <w:t>Цели и задачи Программы</w:t>
      </w:r>
      <w:r w:rsidR="00883436" w:rsidRPr="00AB562C">
        <w:t>;</w:t>
      </w:r>
    </w:p>
    <w:p w:rsidR="00883436" w:rsidRPr="00AB562C" w:rsidRDefault="00213F28" w:rsidP="00883436">
      <w:pPr>
        <w:pStyle w:val="a4"/>
        <w:numPr>
          <w:ilvl w:val="0"/>
          <w:numId w:val="5"/>
        </w:numPr>
        <w:spacing w:before="0" w:beforeAutospacing="0" w:after="0" w:afterAutospacing="0" w:line="360" w:lineRule="auto"/>
      </w:pPr>
      <w:r w:rsidRPr="00AB562C">
        <w:t>Сроки и этапы реализации Программы</w:t>
      </w:r>
      <w:r w:rsidR="00883436" w:rsidRPr="00AB562C">
        <w:t>;</w:t>
      </w:r>
    </w:p>
    <w:p w:rsidR="00883436" w:rsidRPr="00AB562C" w:rsidRDefault="00213F28" w:rsidP="00883436">
      <w:pPr>
        <w:pStyle w:val="a4"/>
        <w:numPr>
          <w:ilvl w:val="0"/>
          <w:numId w:val="5"/>
        </w:numPr>
        <w:spacing w:before="0" w:beforeAutospacing="0" w:after="0" w:afterAutospacing="0" w:line="360" w:lineRule="auto"/>
      </w:pPr>
      <w:r w:rsidRPr="00AB562C">
        <w:t>Основные мероприятия, предусмотренные Программой</w:t>
      </w:r>
      <w:r w:rsidR="00883436" w:rsidRPr="00AB562C">
        <w:t>;</w:t>
      </w:r>
    </w:p>
    <w:p w:rsidR="00883436" w:rsidRPr="00AB562C" w:rsidRDefault="00213F28" w:rsidP="00883436">
      <w:pPr>
        <w:pStyle w:val="a4"/>
        <w:numPr>
          <w:ilvl w:val="0"/>
          <w:numId w:val="5"/>
        </w:numPr>
        <w:spacing w:before="0" w:beforeAutospacing="0" w:after="0" w:afterAutospacing="0" w:line="360" w:lineRule="auto"/>
      </w:pPr>
      <w:r w:rsidRPr="00AB562C">
        <w:t>Внедрение на муниципальной службе эффективных технологий и современных методов кадровой работы</w:t>
      </w:r>
      <w:r w:rsidR="00883436" w:rsidRPr="00AB562C">
        <w:t>;</w:t>
      </w:r>
    </w:p>
    <w:p w:rsidR="00883436" w:rsidRPr="00AB562C" w:rsidRDefault="00213F28" w:rsidP="00883436">
      <w:pPr>
        <w:pStyle w:val="a4"/>
        <w:numPr>
          <w:ilvl w:val="0"/>
          <w:numId w:val="5"/>
        </w:numPr>
        <w:spacing w:before="0" w:beforeAutospacing="0" w:after="0" w:afterAutospacing="0" w:line="360" w:lineRule="auto"/>
      </w:pPr>
      <w:r w:rsidRPr="00AB562C">
        <w:t>Оценка эффективности реализации Программы</w:t>
      </w:r>
      <w:r w:rsidR="00883436" w:rsidRPr="00AB562C">
        <w:t>;</w:t>
      </w:r>
    </w:p>
    <w:p w:rsidR="00883436" w:rsidRPr="00AB562C" w:rsidRDefault="00213F28" w:rsidP="00883436">
      <w:pPr>
        <w:pStyle w:val="a4"/>
        <w:numPr>
          <w:ilvl w:val="0"/>
          <w:numId w:val="5"/>
        </w:numPr>
        <w:spacing w:before="0" w:beforeAutospacing="0" w:after="0" w:afterAutospacing="0" w:line="360" w:lineRule="auto"/>
      </w:pPr>
      <w:r w:rsidRPr="00AB562C">
        <w:t>Источники и объемы финансирования Программы</w:t>
      </w:r>
      <w:r w:rsidR="00883436" w:rsidRPr="00AB562C">
        <w:t>;</w:t>
      </w:r>
    </w:p>
    <w:p w:rsidR="00213F28" w:rsidRPr="00AB562C" w:rsidRDefault="00213F28" w:rsidP="00883436">
      <w:pPr>
        <w:pStyle w:val="a4"/>
        <w:numPr>
          <w:ilvl w:val="0"/>
          <w:numId w:val="5"/>
        </w:numPr>
        <w:spacing w:before="0" w:beforeAutospacing="0" w:after="0" w:afterAutospacing="0" w:line="360" w:lineRule="auto"/>
      </w:pPr>
      <w:r w:rsidRPr="00AB562C">
        <w:t>Реализация Программы и контроль за ходом выполнения предусмотренных ею мероприятий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AB562C">
        <w:rPr>
          <w:b/>
        </w:rPr>
        <w:t>Паспорт Программы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  <w:r w:rsidRPr="00AB562C">
        <w:rPr>
          <w:b/>
          <w:bCs/>
        </w:rPr>
        <w:t>Наименование Программы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center"/>
      </w:pPr>
      <w:r w:rsidRPr="00AB562C">
        <w:t>Муниципальная программа «Развитие муниципальной службы в сельском поселении Ильчигуловский сельсовет муниципального района</w:t>
      </w:r>
      <w:r w:rsidR="00883436" w:rsidRPr="00AB562C">
        <w:t xml:space="preserve"> </w:t>
      </w:r>
      <w:r w:rsidRPr="00AB562C">
        <w:t>Миякинский район Республики Башкортостан».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  <w:r w:rsidRPr="00AB562C">
        <w:rPr>
          <w:b/>
          <w:bCs/>
        </w:rPr>
        <w:t>Основания для разработки Программы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 xml:space="preserve"> </w:t>
      </w:r>
      <w:r w:rsidR="00883436" w:rsidRPr="00AB562C">
        <w:tab/>
      </w:r>
      <w:r w:rsidRPr="00AB562C">
        <w:t>Федеральный  закон  "О муниципальной службе  в Российской Федерации" от 02 марта 2007 года № 25-ФЗ Закон  Республики  Башкортостан  "О  муниципальной службе в Республике Башкортостан" от 16 июля 2007 года  № 453-з; Постановление главы Администрации муниципального  района Миякинский  район Республики Башкортостан «Об утверждении Программы повышения эффективности  бюджетных расходов в муниципальном районе Республики Башкортостан».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>Муниципальный заказчик Программы      Администрация сельского поселения Ильчигуловский сельсовет муниципального района Миякинский район Республики Башкортостан.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lastRenderedPageBreak/>
        <w:t xml:space="preserve">Основной разработчик Программы   Администрация сельского поселения Ильчигуловский сельсовет муниципального района Миякинский район Республики Башкортостан.                        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  <w:r w:rsidRPr="00AB562C">
        <w:rPr>
          <w:b/>
          <w:bCs/>
        </w:rPr>
        <w:t>Цели Программы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 xml:space="preserve">Совершенствование организации муниципальной службы в сельском поселении Ильчигуловский сельсовет муниципального района Миякинский район Республики Башкортостан, повышение эффективности исполнения муниципальными служащими своих должностных обязанностей. 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 xml:space="preserve">Задачи Программы 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 xml:space="preserve">Совершенствование   правовой   основы  муниципальной службы; совершенствование    работы,    направленной     на приоритетное  применение  мер   по   предупреждению коррупции и борьбе с ней на муниципальной службе;   повышение престижа муниципальной службы; повышение уровня открытости и гласности муниципальной службы.       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>Сроки и этапы реализации Программы 20</w:t>
      </w:r>
      <w:r w:rsidR="00C92E20" w:rsidRPr="00AB562C">
        <w:t>2</w:t>
      </w:r>
      <w:r w:rsidR="00B6657B" w:rsidRPr="00AB562C">
        <w:t>2</w:t>
      </w:r>
      <w:r w:rsidRPr="00AB562C">
        <w:t xml:space="preserve"> - 202</w:t>
      </w:r>
      <w:r w:rsidR="00B6657B" w:rsidRPr="00AB562C">
        <w:t>6</w:t>
      </w:r>
      <w:r w:rsidRPr="00AB562C">
        <w:t xml:space="preserve"> годы, без деления на этапы.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>Объемы   и источники финансирования   Общий объем финансирования Программы в 20</w:t>
      </w:r>
      <w:r w:rsidR="00C92E20" w:rsidRPr="00AB562C">
        <w:t>2</w:t>
      </w:r>
      <w:r w:rsidR="00B6657B" w:rsidRPr="00AB562C">
        <w:t>2</w:t>
      </w:r>
      <w:r w:rsidRPr="00AB562C">
        <w:t xml:space="preserve"> - 202</w:t>
      </w:r>
      <w:r w:rsidR="00B6657B" w:rsidRPr="00AB562C">
        <w:t>6</w:t>
      </w:r>
      <w:r w:rsidRPr="00AB562C">
        <w:t xml:space="preserve"> годах составит </w:t>
      </w:r>
      <w:r w:rsidR="00B6657B" w:rsidRPr="00AB562C">
        <w:rPr>
          <w:b/>
        </w:rPr>
        <w:t xml:space="preserve">11996,27 </w:t>
      </w:r>
      <w:r w:rsidRPr="00AB562C">
        <w:rPr>
          <w:b/>
          <w:bCs/>
        </w:rPr>
        <w:t>тыс.</w:t>
      </w:r>
      <w:r w:rsidR="00B6657B" w:rsidRPr="00AB562C">
        <w:rPr>
          <w:b/>
          <w:bCs/>
        </w:rPr>
        <w:t xml:space="preserve"> </w:t>
      </w:r>
      <w:r w:rsidRPr="00AB562C">
        <w:rPr>
          <w:b/>
          <w:bCs/>
        </w:rPr>
        <w:t>рублей,</w:t>
      </w:r>
      <w:r w:rsidR="00B6657B" w:rsidRPr="00AB562C">
        <w:rPr>
          <w:b/>
          <w:bCs/>
        </w:rPr>
        <w:t xml:space="preserve"> </w:t>
      </w:r>
      <w:r w:rsidRPr="00AB562C">
        <w:t>из них по годам:</w:t>
      </w:r>
    </w:p>
    <w:p w:rsidR="00883436" w:rsidRPr="00AB562C" w:rsidRDefault="00213F28" w:rsidP="00883436">
      <w:pPr>
        <w:spacing w:line="360" w:lineRule="auto"/>
        <w:ind w:firstLine="420"/>
        <w:jc w:val="both"/>
        <w:rPr>
          <w:b/>
          <w:lang w:eastAsia="en-US"/>
        </w:rPr>
      </w:pPr>
      <w:r w:rsidRPr="00AB562C">
        <w:rPr>
          <w:b/>
          <w:lang w:eastAsia="en-US"/>
        </w:rPr>
        <w:t>Общий объем финансирования программы составил:</w:t>
      </w:r>
    </w:p>
    <w:p w:rsidR="00213F28" w:rsidRPr="00AB562C" w:rsidRDefault="00883436" w:rsidP="00883436">
      <w:pPr>
        <w:spacing w:line="360" w:lineRule="auto"/>
        <w:ind w:firstLine="420"/>
        <w:jc w:val="both"/>
        <w:rPr>
          <w:b/>
          <w:lang w:eastAsia="en-US"/>
        </w:rPr>
      </w:pPr>
      <w:r w:rsidRPr="00AB562C">
        <w:rPr>
          <w:b/>
          <w:lang w:eastAsia="en-US"/>
        </w:rPr>
        <w:t xml:space="preserve">- </w:t>
      </w:r>
      <w:r w:rsidR="00213F28" w:rsidRPr="00AB562C">
        <w:rPr>
          <w:b/>
          <w:lang w:eastAsia="en-US"/>
        </w:rPr>
        <w:t>2022 год</w:t>
      </w:r>
      <w:r w:rsidR="00B6657B" w:rsidRPr="00AB562C">
        <w:rPr>
          <w:b/>
          <w:lang w:eastAsia="en-US"/>
        </w:rPr>
        <w:t xml:space="preserve"> – </w:t>
      </w:r>
      <w:r w:rsidR="006F0934" w:rsidRPr="00AB562C">
        <w:rPr>
          <w:b/>
          <w:lang w:eastAsia="en-US"/>
        </w:rPr>
        <w:t>2205,7</w:t>
      </w:r>
      <w:r w:rsidR="00B6657B" w:rsidRPr="00AB562C">
        <w:rPr>
          <w:b/>
          <w:lang w:eastAsia="en-US"/>
        </w:rPr>
        <w:t xml:space="preserve"> </w:t>
      </w:r>
      <w:r w:rsidR="00213F28" w:rsidRPr="00AB562C">
        <w:rPr>
          <w:b/>
          <w:lang w:eastAsia="en-US"/>
        </w:rPr>
        <w:t>тыс.</w:t>
      </w:r>
      <w:r w:rsidR="00B6657B" w:rsidRPr="00AB562C">
        <w:rPr>
          <w:b/>
          <w:lang w:eastAsia="en-US"/>
        </w:rPr>
        <w:t xml:space="preserve"> </w:t>
      </w:r>
      <w:r w:rsidR="00213F28" w:rsidRPr="00AB562C">
        <w:rPr>
          <w:b/>
          <w:lang w:eastAsia="en-US"/>
        </w:rPr>
        <w:t>руб</w:t>
      </w:r>
      <w:r w:rsidR="00B6657B" w:rsidRPr="00AB562C">
        <w:rPr>
          <w:b/>
          <w:lang w:eastAsia="en-US"/>
        </w:rPr>
        <w:t>.</w:t>
      </w:r>
      <w:r w:rsidRPr="00AB562C">
        <w:rPr>
          <w:b/>
          <w:lang w:eastAsia="en-US"/>
        </w:rPr>
        <w:t>;</w:t>
      </w:r>
    </w:p>
    <w:p w:rsidR="00213F28" w:rsidRPr="00AB562C" w:rsidRDefault="00213F28" w:rsidP="00883436">
      <w:pPr>
        <w:spacing w:line="360" w:lineRule="auto"/>
        <w:jc w:val="both"/>
        <w:rPr>
          <w:b/>
          <w:lang w:eastAsia="en-US"/>
        </w:rPr>
      </w:pPr>
      <w:r w:rsidRPr="00AB562C">
        <w:rPr>
          <w:b/>
          <w:lang w:eastAsia="en-US"/>
        </w:rPr>
        <w:t xml:space="preserve">      </w:t>
      </w:r>
      <w:r w:rsidR="00883436" w:rsidRPr="00AB562C">
        <w:rPr>
          <w:b/>
          <w:lang w:eastAsia="en-US"/>
        </w:rPr>
        <w:t xml:space="preserve">- </w:t>
      </w:r>
      <w:r w:rsidRPr="00AB562C">
        <w:rPr>
          <w:b/>
          <w:lang w:eastAsia="en-US"/>
        </w:rPr>
        <w:t>2023 год</w:t>
      </w:r>
      <w:r w:rsidR="00B6657B" w:rsidRPr="00AB562C">
        <w:rPr>
          <w:b/>
          <w:lang w:eastAsia="en-US"/>
        </w:rPr>
        <w:t xml:space="preserve"> – 2173,66 тыс. </w:t>
      </w:r>
      <w:r w:rsidR="0062054F" w:rsidRPr="00AB562C">
        <w:rPr>
          <w:b/>
          <w:lang w:eastAsia="en-US"/>
        </w:rPr>
        <w:t>руб</w:t>
      </w:r>
      <w:r w:rsidR="00B6657B" w:rsidRPr="00AB562C">
        <w:rPr>
          <w:b/>
          <w:lang w:eastAsia="en-US"/>
        </w:rPr>
        <w:t>.</w:t>
      </w:r>
      <w:r w:rsidR="00883436" w:rsidRPr="00AB562C">
        <w:rPr>
          <w:b/>
          <w:lang w:eastAsia="en-US"/>
        </w:rPr>
        <w:t>;</w:t>
      </w:r>
    </w:p>
    <w:p w:rsidR="00213F28" w:rsidRPr="00AB562C" w:rsidRDefault="00841BB8" w:rsidP="00883436">
      <w:pPr>
        <w:spacing w:line="360" w:lineRule="auto"/>
        <w:jc w:val="both"/>
        <w:rPr>
          <w:b/>
          <w:bCs/>
          <w:spacing w:val="-10"/>
          <w:lang w:eastAsia="en-US"/>
        </w:rPr>
      </w:pPr>
      <w:r w:rsidRPr="00AB562C">
        <w:rPr>
          <w:b/>
          <w:bCs/>
          <w:spacing w:val="-10"/>
          <w:lang w:eastAsia="en-US"/>
        </w:rPr>
        <w:t xml:space="preserve"> </w:t>
      </w:r>
      <w:r w:rsidR="00B6657B" w:rsidRPr="00AB562C">
        <w:rPr>
          <w:b/>
          <w:bCs/>
          <w:spacing w:val="-10"/>
          <w:lang w:eastAsia="en-US"/>
        </w:rPr>
        <w:t xml:space="preserve">      </w:t>
      </w:r>
      <w:r w:rsidR="00883436" w:rsidRPr="00AB562C">
        <w:rPr>
          <w:b/>
          <w:bCs/>
          <w:spacing w:val="-10"/>
          <w:lang w:eastAsia="en-US"/>
        </w:rPr>
        <w:t xml:space="preserve">- </w:t>
      </w:r>
      <w:r w:rsidRPr="00AB562C">
        <w:rPr>
          <w:b/>
          <w:bCs/>
          <w:spacing w:val="-10"/>
          <w:lang w:eastAsia="en-US"/>
        </w:rPr>
        <w:t>2024 год</w:t>
      </w:r>
      <w:r w:rsidR="00B6657B" w:rsidRPr="00AB562C">
        <w:rPr>
          <w:b/>
          <w:bCs/>
          <w:spacing w:val="-10"/>
          <w:lang w:eastAsia="en-US"/>
        </w:rPr>
        <w:t xml:space="preserve"> – 2527,71 </w:t>
      </w:r>
      <w:r w:rsidR="00E15F29" w:rsidRPr="00AB562C">
        <w:rPr>
          <w:b/>
          <w:lang w:eastAsia="en-US"/>
        </w:rPr>
        <w:t>тыс.</w:t>
      </w:r>
      <w:r w:rsidR="00B6657B" w:rsidRPr="00AB562C">
        <w:rPr>
          <w:b/>
          <w:lang w:eastAsia="en-US"/>
        </w:rPr>
        <w:t xml:space="preserve"> </w:t>
      </w:r>
      <w:r w:rsidR="00E15F29" w:rsidRPr="00AB562C">
        <w:rPr>
          <w:b/>
          <w:lang w:eastAsia="en-US"/>
        </w:rPr>
        <w:t>руб</w:t>
      </w:r>
      <w:r w:rsidR="00B6657B" w:rsidRPr="00AB562C">
        <w:rPr>
          <w:b/>
          <w:lang w:eastAsia="en-US"/>
        </w:rPr>
        <w:t>.</w:t>
      </w:r>
      <w:r w:rsidR="00883436" w:rsidRPr="00AB562C">
        <w:rPr>
          <w:b/>
          <w:lang w:eastAsia="en-US"/>
        </w:rPr>
        <w:t>;</w:t>
      </w:r>
    </w:p>
    <w:p w:rsidR="00213F28" w:rsidRPr="00AB562C" w:rsidRDefault="00B6657B" w:rsidP="0088343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eastAsia="en-US"/>
        </w:rPr>
      </w:pPr>
      <w:r w:rsidRPr="00AB562C">
        <w:rPr>
          <w:b/>
          <w:bCs/>
          <w:spacing w:val="-10"/>
          <w:lang w:eastAsia="en-US"/>
        </w:rPr>
        <w:t xml:space="preserve">       </w:t>
      </w:r>
      <w:r w:rsidR="00883436" w:rsidRPr="00AB562C">
        <w:rPr>
          <w:b/>
          <w:bCs/>
          <w:spacing w:val="-10"/>
          <w:lang w:eastAsia="en-US"/>
        </w:rPr>
        <w:t xml:space="preserve">- </w:t>
      </w:r>
      <w:r w:rsidR="00386B16" w:rsidRPr="00AB562C">
        <w:rPr>
          <w:b/>
          <w:bCs/>
          <w:spacing w:val="-10"/>
          <w:lang w:eastAsia="en-US"/>
        </w:rPr>
        <w:t>2025 год</w:t>
      </w:r>
      <w:r w:rsidRPr="00AB562C">
        <w:rPr>
          <w:b/>
          <w:bCs/>
          <w:spacing w:val="-10"/>
          <w:lang w:eastAsia="en-US"/>
        </w:rPr>
        <w:t xml:space="preserve"> – 2536,40 </w:t>
      </w:r>
      <w:r w:rsidR="00E15F29" w:rsidRPr="00AB562C">
        <w:rPr>
          <w:b/>
          <w:lang w:eastAsia="en-US"/>
        </w:rPr>
        <w:t>тыс.</w:t>
      </w:r>
      <w:r w:rsidRPr="00AB562C">
        <w:rPr>
          <w:b/>
          <w:lang w:eastAsia="en-US"/>
        </w:rPr>
        <w:t xml:space="preserve"> </w:t>
      </w:r>
      <w:r w:rsidR="00E15F29" w:rsidRPr="00AB562C">
        <w:rPr>
          <w:b/>
          <w:lang w:eastAsia="en-US"/>
        </w:rPr>
        <w:t>руб</w:t>
      </w:r>
      <w:r w:rsidRPr="00AB562C">
        <w:rPr>
          <w:b/>
          <w:lang w:eastAsia="en-US"/>
        </w:rPr>
        <w:t>.</w:t>
      </w:r>
      <w:r w:rsidR="00883436" w:rsidRPr="00AB562C">
        <w:rPr>
          <w:b/>
          <w:lang w:eastAsia="en-US"/>
        </w:rPr>
        <w:t>;</w:t>
      </w:r>
    </w:p>
    <w:p w:rsidR="00B6657B" w:rsidRPr="00AB562C" w:rsidRDefault="00B6657B" w:rsidP="0088343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-10"/>
          <w:lang w:eastAsia="en-US"/>
        </w:rPr>
      </w:pPr>
      <w:r w:rsidRPr="00AB562C">
        <w:rPr>
          <w:b/>
          <w:lang w:eastAsia="en-US"/>
        </w:rPr>
        <w:t xml:space="preserve">      </w:t>
      </w:r>
      <w:r w:rsidR="00883436" w:rsidRPr="00AB562C">
        <w:rPr>
          <w:b/>
          <w:lang w:eastAsia="en-US"/>
        </w:rPr>
        <w:t xml:space="preserve">- </w:t>
      </w:r>
      <w:r w:rsidRPr="00AB562C">
        <w:rPr>
          <w:b/>
          <w:lang w:eastAsia="en-US"/>
        </w:rPr>
        <w:t>2026 год – 2552,80 тыс. руб.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>Ожидаемые результаты реализации Программы позволит:</w:t>
      </w:r>
    </w:p>
    <w:p w:rsidR="00213F28" w:rsidRPr="00AB562C" w:rsidRDefault="00883436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 xml:space="preserve">- </w:t>
      </w:r>
      <w:r w:rsidR="00213F28" w:rsidRPr="00AB562C">
        <w:t>совершенствовать системы повышения квалификации муниципальных служащих;</w:t>
      </w:r>
    </w:p>
    <w:p w:rsidR="00213F28" w:rsidRPr="00AB562C" w:rsidRDefault="00883436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 xml:space="preserve">-    </w:t>
      </w:r>
      <w:r w:rsidR="00213F28" w:rsidRPr="00AB562C">
        <w:t xml:space="preserve">достигнуть необходимого уровня исполнения муниципальными служащими своих должностных обязанностей; совершенствовать механизм предупреждения коррупции, выявления и разрешения конфликта интересов на муниципальной службе. </w:t>
      </w:r>
    </w:p>
    <w:p w:rsidR="00B6657B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>Контроль за реализацией Программы</w:t>
      </w:r>
      <w:r w:rsidR="00B6657B" w:rsidRPr="00AB562C">
        <w:t xml:space="preserve"> </w:t>
      </w:r>
      <w:r w:rsidRPr="00AB562C">
        <w:t>Контроль за реализацией   мероприятий   Программы осуществляет Глава</w:t>
      </w:r>
      <w:r w:rsidR="00B6657B" w:rsidRPr="00AB562C">
        <w:t xml:space="preserve"> </w:t>
      </w:r>
      <w:r w:rsidRPr="00AB562C">
        <w:t>сельского поселения Ильчигуловский сельсовет муниципального района</w:t>
      </w:r>
      <w:r w:rsidR="00B6657B" w:rsidRPr="00AB562C">
        <w:t xml:space="preserve"> </w:t>
      </w:r>
      <w:r w:rsidRPr="00AB562C">
        <w:t>Миякинский</w:t>
      </w:r>
      <w:r w:rsidR="00B6657B" w:rsidRPr="00AB562C">
        <w:t xml:space="preserve"> </w:t>
      </w:r>
      <w:r w:rsidRPr="00AB562C">
        <w:t>район Республики Башкортостан.</w:t>
      </w:r>
    </w:p>
    <w:p w:rsidR="00B6657B" w:rsidRPr="00AB562C" w:rsidRDefault="00B6657B" w:rsidP="00883436">
      <w:pPr>
        <w:pStyle w:val="a4"/>
        <w:spacing w:before="0" w:beforeAutospacing="0" w:after="0" w:afterAutospacing="0" w:line="360" w:lineRule="auto"/>
        <w:jc w:val="both"/>
      </w:pP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1. СОДЕРЖАНИЕ ПРОБЛЕМЫ И ОБОСНОВАНИЕ НЕОБХОДИМОСТИ</w:t>
      </w:r>
      <w:r w:rsidR="00883436" w:rsidRPr="00AB562C">
        <w:t xml:space="preserve"> </w:t>
      </w:r>
      <w:r w:rsidRPr="00AB562C">
        <w:t>ЕЕ РЕШЕНИЯ ПРОГРАММНЫМИ МЕТОДАМИ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 xml:space="preserve"> Федеральным законом от 02 марта 2007 года № 25-ФЗ "О муниципальной службе в Российской Федерации", установлено, что развитие   муниципальной службы обеспечивается </w:t>
      </w:r>
      <w:r w:rsidRPr="00AB562C">
        <w:lastRenderedPageBreak/>
        <w:t>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В целях реализации федерального законодательства в указанной сфере были изданы нормативные правовые акты Президента Российской Федерации, Президента Республики Башкортостан, Правительства Российской Федерации и Правительства Республики Башкортостан.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Основными проблемами являются:</w:t>
      </w:r>
    </w:p>
    <w:p w:rsidR="00883436" w:rsidRPr="00AB562C" w:rsidRDefault="00213F28" w:rsidP="0088343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57"/>
        <w:jc w:val="both"/>
      </w:pPr>
      <w:r w:rsidRPr="00AB562C">
        <w:t>Недостаточно используются механизмы назначения на вакантные должности из кадрового резерва муниципальных служащих.</w:t>
      </w:r>
    </w:p>
    <w:p w:rsidR="00883436" w:rsidRPr="00AB562C" w:rsidRDefault="00213F28" w:rsidP="0088343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57"/>
        <w:jc w:val="both"/>
      </w:pPr>
      <w:r w:rsidRPr="00AB562C">
        <w:t>Недостаточная открытость муниципальной службы способствует проявлениям коррупции и бюрократизма, что в свою очередь, негативно влияет на общественное мнение и престиж службы.</w:t>
      </w:r>
    </w:p>
    <w:p w:rsidR="00213F28" w:rsidRPr="00AB562C" w:rsidRDefault="00213F28" w:rsidP="0088343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57"/>
        <w:jc w:val="both"/>
      </w:pPr>
      <w:r w:rsidRPr="00AB562C">
        <w:t>Качество профессионального обучения муниципальных служащих и недостаточной степени отвечает потребностям развития и муниципальной службы.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 xml:space="preserve">Указанные проблемы в значительной степени связаны с отсутствием научно обоснованной методики применения норм законодательства о муниципальной службе. 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2. ЦЕЛИ И ЗАДАЧИ ПРОГРАММЫ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Современная муниципальная служба должна быть открыта, конкурентоспособна и престижна.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Основная цель программы — совершенствование организации муниципальной службы в сельском поселении Ильчигуловский сельсовет муниципального района Миякинский район Республики Башкортостан, а также повышение эффективности исполнения муниципальными служащими своих должностных обязанностей.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       Задачами же являются  совершенствование   правовой   основы муниципальной службы, совершенствование    работы,    направленной     на  приоритетное  применение  мер   по   предупреждению коррупции и борьбе с ней на муниципальной службе, повышение престижа муниципальной службы, повышение уровня открытости и гласности муниципальной службы.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3. СРОКИ И ЭТАПЫ РЕАЛИЗАЦИИ ПРОГРАММЫ,</w:t>
      </w:r>
      <w:r w:rsidR="00883436" w:rsidRPr="00AB562C">
        <w:t xml:space="preserve"> </w:t>
      </w:r>
      <w:r w:rsidRPr="00AB562C">
        <w:t xml:space="preserve">ЦЕЛЕВЫЕ ПОКАЗАТЕЛИ (ИНДИКАТОРЫ)  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Программа реализуется в течение 20</w:t>
      </w:r>
      <w:r w:rsidR="00F93B5B" w:rsidRPr="00AB562C">
        <w:t>2</w:t>
      </w:r>
      <w:r w:rsidR="00883436" w:rsidRPr="00AB562C">
        <w:t>2</w:t>
      </w:r>
      <w:r w:rsidRPr="00AB562C">
        <w:t>– 202</w:t>
      </w:r>
      <w:r w:rsidR="00883436" w:rsidRPr="00AB562C">
        <w:t>6</w:t>
      </w:r>
      <w:r w:rsidRPr="00AB562C">
        <w:t xml:space="preserve"> годов, без деления на этапы.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lastRenderedPageBreak/>
        <w:t>В сроки реализации Программы  предстоит с учетом правоприменительной практики усовершенствовать законодательство в сфере муниципальной службы;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служащих, сформировать механизмы обеспечения государственных гарантий для муниципальных служащих;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Оценка степени достижения поставленных целей и задач производится на основе целевых индикаторов и показателей Программы согласно Приложению №1. Целевые индикаторы и показатели рассчитываются по методикам, разрабатываемым в рамках реализации Программы.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         4.ОСНОВНЫЕ МЕРОПРИЯТИЯ, ПРЕДУСМОТРЕННЫЕ ПРОГРАММОЙ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      Основные мероприятия по развитию муниципальной службы Республики Башкортостан определяются целями и задачами Программы и разработаны с учетом положений Федеральных законов "О муниципальной службе в Российской Федерации" от 02 марта 2007 года № 25-ФЗ, Закона Республики Башкортостан "О муниципальной службе в Республике Башкортостан",   от 16.07.2007 № 453-з (в редакции от 04.03.2014)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Комплекс мероприятий по развитию муниципальной службы, обеспечивающих достижение поставленных Программой целей и задач состоит из: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 -</w:t>
      </w:r>
      <w:r w:rsidR="00883436" w:rsidRPr="00AB562C">
        <w:t xml:space="preserve"> </w:t>
      </w:r>
      <w:r w:rsidRPr="00AB562C">
        <w:t>разработки проекта нормативно</w:t>
      </w:r>
      <w:r w:rsidR="00883436" w:rsidRPr="00AB562C">
        <w:t xml:space="preserve"> – правового акта,</w:t>
      </w:r>
      <w:r w:rsidRPr="00AB562C">
        <w:t xml:space="preserve"> регулирующего профессиональную переподготовку, повышение квалификации и стажировку муниципальных служащих;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 -</w:t>
      </w:r>
      <w:r w:rsidR="00883436" w:rsidRPr="00AB562C">
        <w:t xml:space="preserve"> </w:t>
      </w:r>
      <w:r w:rsidRPr="00AB562C">
        <w:t>разработки и введения антикоррупционных стандартов в виде</w:t>
      </w:r>
      <w:r w:rsidRPr="00AB562C">
        <w:br/>
        <w:t xml:space="preserve">установления для муниципальных служащих единой системы и обязанностей, запретов и ограничений, направленных на предупреждение коррупции; 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 -</w:t>
      </w:r>
      <w:r w:rsidR="00883436" w:rsidRPr="00AB562C">
        <w:t xml:space="preserve"> </w:t>
      </w:r>
      <w:r w:rsidRPr="00AB562C">
        <w:t>разработки и реализации информационного проекта о показательных положительных примерах деятельности муниципальных служащих;</w:t>
      </w:r>
    </w:p>
    <w:p w:rsidR="00883436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 -</w:t>
      </w:r>
      <w:r w:rsidR="00883436" w:rsidRPr="00AB562C">
        <w:t xml:space="preserve"> </w:t>
      </w:r>
      <w:r w:rsidRPr="00AB562C">
        <w:t>организации и проведения семинаров-совещаний   руководителей   и</w:t>
      </w:r>
      <w:r w:rsidRPr="00AB562C">
        <w:br/>
        <w:t>специалистов кадровых служб органов местного</w:t>
      </w:r>
      <w:r w:rsidRPr="00AB562C">
        <w:br/>
        <w:t>самоуправления по актуальным проблемам применения законодательства в сфере   муниципальной службы;</w:t>
      </w:r>
    </w:p>
    <w:p w:rsidR="00213F28" w:rsidRPr="00AB562C" w:rsidRDefault="00883436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 xml:space="preserve">- </w:t>
      </w:r>
      <w:r w:rsidR="00213F28" w:rsidRPr="00AB562C">
        <w:t xml:space="preserve">размещения муниципальных нормативно-правовых  </w:t>
      </w:r>
      <w:r w:rsidR="00213F28" w:rsidRPr="00AB562C">
        <w:br/>
        <w:t xml:space="preserve">актов в сфере муниципальной службы   на    официальном сайте     органа   местного самоуправления.   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Перечень мероприятий муниципальной Программы предусмотрен в Приложении №2.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lastRenderedPageBreak/>
        <w:t>5. ВНЕДРЕНИЕ НА МУНИЦИПАЛЬНОЙСЛУЖБЕ ЭФФЕКТИВНЫХ ТЕХНОЛОГИЙ И СОВРЕМЕННЫХ МЕТОДОВ КАДРОВОЙ РАБОТЫ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административного управления. В аппаратах органов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 xml:space="preserve"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 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6. ОЦЕНКА ЭФФЕКТИВНОСТИ РЕАЛИЗАЦИИ ПРОГРАММЫ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>Критериями оценки эффективности реализации Программы являются: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-степень достижения заявленных результатов реализации Программы;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-степень отклонения достигнутых значений показателей эффективности от плановых значений;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-динамика фактических показателей эффективности реализации Программы.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>Для выявления степени достижения (отклонения) результатов (показателей) сопоставляются фактически достигнутые значения с их плановыми значениями.</w:t>
      </w:r>
    </w:p>
    <w:p w:rsidR="00213F28" w:rsidRDefault="00213F28" w:rsidP="00883436">
      <w:pPr>
        <w:pStyle w:val="a4"/>
        <w:spacing w:before="0" w:beforeAutospacing="0" w:after="0" w:afterAutospacing="0" w:line="360" w:lineRule="auto"/>
        <w:ind w:firstLine="708"/>
        <w:jc w:val="both"/>
      </w:pPr>
      <w:r w:rsidRPr="00AB562C">
        <w:t>Методика оценки эффективности реализации Программы приведена в Приложении №3.</w:t>
      </w:r>
    </w:p>
    <w:p w:rsidR="00AB562C" w:rsidRDefault="00AB562C" w:rsidP="00883436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B562C" w:rsidRPr="00AB562C" w:rsidRDefault="00AB562C" w:rsidP="00883436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lastRenderedPageBreak/>
        <w:t>7. ИСТОЧНИКИ И ОБЪЕМЫ ФИНАНСИРОВАНИЯ ПРОГРАММЫ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8. РЕАЛИЗАЦИЯ ПРОГРАММЫ И КОНТРОЛЬ ЗА ХОДОМ ВЫПОЛНЕНИЯ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jc w:val="both"/>
      </w:pPr>
      <w:r w:rsidRPr="00AB562C">
        <w:t>ПРЕДУСМОТРЕННЫХ ЕЮ МЕРОПРИЯТИЙ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Исполнители мероприятий, предусмотренных Программой: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 xml:space="preserve">Муниципальные служащие администрации сельского поселения Ильчигуловский сельсовет муниципального района.  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Организацию реализации Программы и контроль за выполнением предусмотренных ею мероприятий осуществляет муниципальный заказчик Программы.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Муниципальный заказчик обеспечивает проведение государственной политики в области развития муниципальной службы посредством координации утвержденных органами местного самоуправления программ, связанных с развитием муниципальной службы.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Муниципальный заказчик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В целях обеспечения реализации полномочий Муниципального заказчика на управление муниципальной службы и муниципальной кадровой политики администрации возлагается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213F28" w:rsidRPr="00AB562C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</w:pPr>
      <w:r w:rsidRPr="00AB562C">
        <w:t>Общий контроль реализации Программы осуществляет Муниципальный заказчик.</w:t>
      </w:r>
    </w:p>
    <w:p w:rsidR="00213F28" w:rsidRPr="00883436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213F28" w:rsidRPr="00883436" w:rsidRDefault="00213F28" w:rsidP="00883436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Pr="00B066DC" w:rsidRDefault="00213F28" w:rsidP="00213F28">
      <w:pPr>
        <w:pStyle w:val="a4"/>
        <w:spacing w:before="0" w:beforeAutospacing="0" w:after="0" w:afterAutospacing="0" w:line="240" w:lineRule="atLeast"/>
        <w:ind w:left="5664"/>
      </w:pPr>
      <w:r w:rsidRPr="00B066DC">
        <w:lastRenderedPageBreak/>
        <w:t>Приложение №1</w:t>
      </w:r>
    </w:p>
    <w:p w:rsidR="00213F28" w:rsidRPr="00B066DC" w:rsidRDefault="00213F28" w:rsidP="00213F28">
      <w:pPr>
        <w:pStyle w:val="a4"/>
        <w:spacing w:before="0" w:beforeAutospacing="0" w:after="0" w:afterAutospacing="0" w:line="240" w:lineRule="atLeast"/>
        <w:ind w:left="5664"/>
      </w:pPr>
      <w:r w:rsidRPr="00B066DC">
        <w:t>к муниципальной Программе</w:t>
      </w:r>
    </w:p>
    <w:p w:rsidR="00213F28" w:rsidRPr="00B066DC" w:rsidRDefault="00213F28" w:rsidP="00213F28">
      <w:pPr>
        <w:pStyle w:val="a4"/>
        <w:spacing w:before="0" w:beforeAutospacing="0" w:after="0" w:afterAutospacing="0" w:line="240" w:lineRule="atLeast"/>
        <w:ind w:left="5664"/>
      </w:pPr>
      <w:r w:rsidRPr="00B066DC">
        <w:t xml:space="preserve">«Развитие муниципальной службы в сельском поселении </w:t>
      </w:r>
      <w:r>
        <w:t>Ильчигуловский</w:t>
      </w:r>
      <w:r w:rsidRPr="00B066DC">
        <w:t xml:space="preserve"> сельсовет муниципального района</w:t>
      </w:r>
    </w:p>
    <w:p w:rsidR="00213F28" w:rsidRPr="00B066DC" w:rsidRDefault="00213F28" w:rsidP="00213F28">
      <w:pPr>
        <w:pStyle w:val="a4"/>
        <w:spacing w:before="0" w:beforeAutospacing="0" w:after="0" w:afterAutospacing="0" w:line="240" w:lineRule="atLeast"/>
        <w:ind w:left="5664"/>
      </w:pPr>
      <w:r w:rsidRPr="00B066DC">
        <w:t>Миякинский  район</w:t>
      </w:r>
    </w:p>
    <w:p w:rsidR="00213F28" w:rsidRPr="00B066DC" w:rsidRDefault="00213F28" w:rsidP="00213F28">
      <w:pPr>
        <w:pStyle w:val="a4"/>
        <w:spacing w:before="0" w:beforeAutospacing="0" w:after="0" w:afterAutospacing="0" w:line="240" w:lineRule="atLeast"/>
        <w:ind w:left="5664"/>
      </w:pPr>
      <w:r w:rsidRPr="00B066DC">
        <w:t>Республики Башкортостан»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2321"/>
        <w:gridCol w:w="2745"/>
        <w:gridCol w:w="2787"/>
      </w:tblGrid>
      <w:tr w:rsidR="00213F28" w:rsidRPr="00AB562C" w:rsidTr="00B6657B">
        <w:tc>
          <w:tcPr>
            <w:tcW w:w="2392" w:type="dxa"/>
          </w:tcPr>
          <w:p w:rsidR="00213F28" w:rsidRPr="00AB562C" w:rsidRDefault="00213F28" w:rsidP="00B6657B">
            <w:r w:rsidRPr="00AB562C">
              <w:t>Цель Программы </w:t>
            </w:r>
          </w:p>
        </w:tc>
        <w:tc>
          <w:tcPr>
            <w:tcW w:w="2393" w:type="dxa"/>
          </w:tcPr>
          <w:p w:rsidR="00213F28" w:rsidRPr="00AB562C" w:rsidRDefault="00213F28" w:rsidP="00B6657B">
            <w:r w:rsidRPr="00AB562C">
              <w:t>Задачи   Программы   </w:t>
            </w:r>
          </w:p>
        </w:tc>
        <w:tc>
          <w:tcPr>
            <w:tcW w:w="2393" w:type="dxa"/>
          </w:tcPr>
          <w:p w:rsidR="00213F28" w:rsidRPr="00AB562C" w:rsidRDefault="00213F28" w:rsidP="00B6657B">
            <w:r w:rsidRPr="00AB562C">
              <w:t>Мероприятия</w:t>
            </w:r>
          </w:p>
        </w:tc>
        <w:tc>
          <w:tcPr>
            <w:tcW w:w="2393" w:type="dxa"/>
          </w:tcPr>
          <w:p w:rsidR="00213F28" w:rsidRPr="00AB562C" w:rsidRDefault="00213F28" w:rsidP="00B6657B">
            <w:r w:rsidRPr="00AB562C">
              <w:t xml:space="preserve">Показатели </w:t>
            </w:r>
            <w:proofErr w:type="gramStart"/>
            <w:r w:rsidRPr="00AB562C">
              <w:t>достижения  цели</w:t>
            </w:r>
            <w:proofErr w:type="gramEnd"/>
          </w:p>
        </w:tc>
      </w:tr>
      <w:tr w:rsidR="00213F28" w:rsidRPr="00AB562C" w:rsidTr="00B6657B">
        <w:trPr>
          <w:trHeight w:val="3540"/>
        </w:trPr>
        <w:tc>
          <w:tcPr>
            <w:tcW w:w="2392" w:type="dxa"/>
            <w:vMerge w:val="restart"/>
          </w:tcPr>
          <w:p w:rsidR="00213F28" w:rsidRPr="00AB562C" w:rsidRDefault="00213F28" w:rsidP="00B6657B">
            <w:r w:rsidRPr="00AB562C">
              <w:t>Совершенствование организации муниципальной службы в сельском поселении Ильчигуловский сельсовет муниципального района Миякинский район Республики Башкортостан, повышение эффективности исполнения муниципальными служащими своих должностных обязанностей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3F28" w:rsidRPr="00AB562C" w:rsidRDefault="00213F28" w:rsidP="00B6657B">
            <w:r w:rsidRPr="00AB562C">
              <w:t>1.Совершенствование   правовой   основы муниципальной службы</w:t>
            </w:r>
          </w:p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</w:tc>
        <w:tc>
          <w:tcPr>
            <w:tcW w:w="2393" w:type="dxa"/>
            <w:tcBorders>
              <w:bottom w:val="single" w:sz="4" w:space="0" w:color="auto"/>
            </w:tcBorders>
          </w:tcPr>
          <w:p w:rsidR="00213F28" w:rsidRPr="00AB562C" w:rsidRDefault="00213F28" w:rsidP="00B6657B">
            <w:r w:rsidRPr="00AB562C">
              <w:t>1.1.</w:t>
            </w:r>
            <w:r w:rsidR="005907F2" w:rsidRPr="00AB562C">
              <w:t xml:space="preserve"> </w:t>
            </w:r>
            <w:r w:rsidRPr="00AB562C">
              <w:t>Разработка</w:t>
            </w:r>
            <w:r w:rsidR="002F0CBB">
              <w:t xml:space="preserve"> </w:t>
            </w:r>
            <w:r w:rsidRPr="00AB562C">
              <w:t>проекта нормативно-правового акта</w:t>
            </w:r>
            <w:r w:rsidR="002F0CBB">
              <w:t xml:space="preserve">, </w:t>
            </w:r>
            <w:r w:rsidRPr="00AB562C">
              <w:t>регулирующего профессиональную переподготовку, повышение квалификации и стажировку муниципальных служащих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3F28" w:rsidRPr="00AB562C" w:rsidRDefault="00213F28" w:rsidP="00B6657B">
            <w:r w:rsidRPr="00AB562C">
              <w:t>1.2.</w:t>
            </w:r>
            <w:r w:rsidR="005907F2" w:rsidRPr="00AB562C">
              <w:t xml:space="preserve"> </w:t>
            </w:r>
            <w:r w:rsidRPr="00AB562C">
              <w:t>Совершенствование системы повышения квалификации муниципальных служащих;</w:t>
            </w:r>
          </w:p>
        </w:tc>
      </w:tr>
      <w:tr w:rsidR="00213F28" w:rsidRPr="00AB562C" w:rsidTr="00B6657B">
        <w:trPr>
          <w:trHeight w:val="3180"/>
        </w:trPr>
        <w:tc>
          <w:tcPr>
            <w:tcW w:w="2392" w:type="dxa"/>
            <w:vMerge/>
          </w:tcPr>
          <w:p w:rsidR="00213F28" w:rsidRPr="00AB562C" w:rsidRDefault="00213F28" w:rsidP="00B6657B"/>
        </w:tc>
        <w:tc>
          <w:tcPr>
            <w:tcW w:w="2393" w:type="dxa"/>
            <w:tcBorders>
              <w:top w:val="single" w:sz="4" w:space="0" w:color="auto"/>
            </w:tcBorders>
          </w:tcPr>
          <w:p w:rsidR="00213F28" w:rsidRPr="00AB562C" w:rsidRDefault="00213F28" w:rsidP="00B6657B">
            <w:r w:rsidRPr="00AB562C">
              <w:t>2.Повышение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  <w:p w:rsidR="00213F28" w:rsidRPr="00AB562C" w:rsidRDefault="00213F28" w:rsidP="00B6657B">
            <w:pPr>
              <w:pStyle w:val="a4"/>
            </w:pPr>
            <w:r w:rsidRPr="00AB562C">
              <w:t xml:space="preserve">3.Совершенствование    работы, направленной     на </w:t>
            </w:r>
            <w:proofErr w:type="gramStart"/>
            <w:r w:rsidRPr="00AB562C">
              <w:t>приоритетное  применение</w:t>
            </w:r>
            <w:proofErr w:type="gramEnd"/>
            <w:r w:rsidRPr="00AB562C">
              <w:t>  мер   по   предупреждению коррупции и борьбе с ней на муниципальной службе</w:t>
            </w:r>
          </w:p>
          <w:p w:rsidR="00213F28" w:rsidRPr="00AB562C" w:rsidRDefault="00213F28" w:rsidP="00B6657B">
            <w:pPr>
              <w:pStyle w:val="a4"/>
            </w:pPr>
            <w:r w:rsidRPr="00AB562C">
              <w:t>4.Повышение престижа муниципальной службы</w:t>
            </w:r>
          </w:p>
          <w:p w:rsidR="00213F28" w:rsidRPr="00AB562C" w:rsidRDefault="00213F28" w:rsidP="00B6657B">
            <w:pPr>
              <w:pStyle w:val="a4"/>
            </w:pPr>
            <w:r w:rsidRPr="00AB562C">
              <w:lastRenderedPageBreak/>
              <w:t>5.Повышение уровня открытости гласности муниципальной службы</w:t>
            </w:r>
          </w:p>
          <w:p w:rsidR="00213F28" w:rsidRPr="00AB562C" w:rsidRDefault="00213F28" w:rsidP="00B6657B"/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213F28" w:rsidRPr="00AB562C" w:rsidRDefault="00213F28" w:rsidP="00B6657B">
            <w:pPr>
              <w:pStyle w:val="a4"/>
            </w:pPr>
            <w:r w:rsidRPr="00AB562C">
              <w:lastRenderedPageBreak/>
              <w:t>2.</w:t>
            </w:r>
            <w:proofErr w:type="gramStart"/>
            <w:r w:rsidRPr="00AB562C">
              <w:t>1.Реализация</w:t>
            </w:r>
            <w:proofErr w:type="gramEnd"/>
            <w:r w:rsidRPr="00AB562C">
              <w:t xml:space="preserve"> задач и функций, возложенных на Администрацию сельского поселения Ильчигуловский сельсовет муниципального района Миякинский  район Республики Башкортостан в соответствии с действующим законодательством</w:t>
            </w:r>
          </w:p>
          <w:p w:rsidR="00213F28" w:rsidRPr="00AB562C" w:rsidRDefault="00213F28" w:rsidP="00B6657B">
            <w:pPr>
              <w:pStyle w:val="a4"/>
            </w:pPr>
            <w:r w:rsidRPr="00AB562C">
              <w:t>2.3.</w:t>
            </w:r>
            <w:r w:rsidR="005907F2" w:rsidRPr="00AB562C">
              <w:t xml:space="preserve"> </w:t>
            </w:r>
            <w:r w:rsidRPr="00AB562C">
              <w:t>Реализация задач и функций, возложенных на представительный орган местного самоуправления –Совет сельского поселения Ильчигуловский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213F28" w:rsidRPr="00AB562C" w:rsidRDefault="00213F28" w:rsidP="00B6657B">
            <w:pPr>
              <w:pStyle w:val="a4"/>
            </w:pPr>
            <w:r w:rsidRPr="00AB562C">
              <w:t xml:space="preserve">2.5 Обеспечение </w:t>
            </w:r>
            <w:r w:rsidRPr="00AB562C">
              <w:lastRenderedPageBreak/>
              <w:t>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  <w:p w:rsidR="00213F28" w:rsidRPr="00AB562C" w:rsidRDefault="00213F28" w:rsidP="00B6657B">
            <w:pPr>
              <w:pStyle w:val="a4"/>
              <w:jc w:val="both"/>
            </w:pPr>
            <w:r w:rsidRPr="00AB562C">
              <w:t>3.1.</w:t>
            </w:r>
            <w:r w:rsidR="005907F2" w:rsidRPr="00AB562C">
              <w:t xml:space="preserve"> </w:t>
            </w:r>
            <w:r w:rsidRPr="00AB562C">
              <w:t>Разработка и введение антикоррупционных стандартов в виде</w:t>
            </w:r>
            <w:r w:rsidRPr="00AB562C">
              <w:br/>
              <w:t>установления для муниципальных служащих единой системы и обязанностей, запретов и ограничений, направленных на предупреждение коррупции</w:t>
            </w:r>
          </w:p>
          <w:p w:rsidR="00213F28" w:rsidRPr="00AB562C" w:rsidRDefault="00213F28" w:rsidP="00B6657B">
            <w:pPr>
              <w:pStyle w:val="a4"/>
              <w:jc w:val="both"/>
            </w:pPr>
            <w:r w:rsidRPr="00AB562C">
              <w:t>4.</w:t>
            </w:r>
            <w:proofErr w:type="gramStart"/>
            <w:r w:rsidRPr="00AB562C">
              <w:t>1.Разработка</w:t>
            </w:r>
            <w:proofErr w:type="gramEnd"/>
            <w:r w:rsidRPr="00AB562C">
              <w:t xml:space="preserve"> и реализация информационного проекта в сфере муниципальной службы</w:t>
            </w:r>
          </w:p>
          <w:p w:rsidR="00213F28" w:rsidRPr="00AB562C" w:rsidRDefault="00213F28" w:rsidP="00B6657B">
            <w:pPr>
              <w:pStyle w:val="a4"/>
              <w:jc w:val="both"/>
            </w:pPr>
            <w:r w:rsidRPr="00AB562C">
              <w:t>5.1.</w:t>
            </w:r>
            <w:r w:rsidR="005907F2" w:rsidRPr="00AB562C">
              <w:t xml:space="preserve"> </w:t>
            </w:r>
            <w:r w:rsidRPr="00AB562C">
              <w:t>Организация и проведение семинаров-совещаний   руководителей   и</w:t>
            </w:r>
            <w:r w:rsidRPr="00AB562C">
              <w:br/>
              <w:t>специалистов кадровых служб органов местного</w:t>
            </w:r>
            <w:r w:rsidRPr="00AB562C">
              <w:br/>
              <w:t xml:space="preserve">самоуправления по актуальным проблемам применения законодательства в сфере   муниципальной службы </w:t>
            </w:r>
          </w:p>
          <w:p w:rsidR="00213F28" w:rsidRPr="00AB562C" w:rsidRDefault="00213F28" w:rsidP="00B6657B">
            <w:pPr>
              <w:pStyle w:val="a4"/>
              <w:jc w:val="both"/>
            </w:pPr>
            <w:r w:rsidRPr="00AB562C">
              <w:t>5.</w:t>
            </w:r>
            <w:proofErr w:type="gramStart"/>
            <w:r w:rsidRPr="00AB562C">
              <w:t>3.Размещение</w:t>
            </w:r>
            <w:proofErr w:type="gramEnd"/>
            <w:r w:rsidRPr="00AB562C">
              <w:t xml:space="preserve"> муниципальных нормативно-правовых  </w:t>
            </w:r>
            <w:r w:rsidRPr="00AB562C">
              <w:br/>
              <w:t>актов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3F28" w:rsidRPr="00AB562C" w:rsidRDefault="00213F28" w:rsidP="00B6657B">
            <w:r w:rsidRPr="00AB562C">
              <w:lastRenderedPageBreak/>
              <w:t>2.</w:t>
            </w:r>
            <w:proofErr w:type="gramStart"/>
            <w:r w:rsidRPr="00AB562C">
              <w:t>2.Рациональное</w:t>
            </w:r>
            <w:proofErr w:type="gramEnd"/>
            <w:r w:rsidRPr="00AB562C">
              <w:t xml:space="preserve"> использование средств для ресурсного обеспечения муниципальной службы, эффективное муниципальное управление</w:t>
            </w:r>
          </w:p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>
            <w:r w:rsidRPr="00AB562C">
              <w:t>2.4. Достижение эффективности муниципального управления представительного органа местного самоуправления</w:t>
            </w:r>
          </w:p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/>
          <w:p w:rsidR="00213F28" w:rsidRPr="00AB562C" w:rsidRDefault="00213F28" w:rsidP="00B6657B">
            <w:r w:rsidRPr="00AB562C">
              <w:t>2.</w:t>
            </w:r>
            <w:proofErr w:type="gramStart"/>
            <w:r w:rsidRPr="00AB562C">
              <w:t>6.Совершенствование</w:t>
            </w:r>
            <w:proofErr w:type="gramEnd"/>
            <w:r w:rsidRPr="00AB562C">
              <w:t xml:space="preserve">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 органов местного самоуправления</w:t>
            </w:r>
          </w:p>
          <w:p w:rsidR="00213F28" w:rsidRPr="00AB562C" w:rsidRDefault="00213F28" w:rsidP="00B6657B"/>
          <w:p w:rsidR="00213F28" w:rsidRPr="00AB562C" w:rsidRDefault="00213F28" w:rsidP="00B6657B">
            <w:pPr>
              <w:pStyle w:val="a4"/>
            </w:pPr>
            <w:r w:rsidRPr="00AB562C">
              <w:t>3.</w:t>
            </w:r>
            <w:proofErr w:type="gramStart"/>
            <w:r w:rsidRPr="00AB562C">
              <w:t>2.Совершенствование</w:t>
            </w:r>
            <w:proofErr w:type="gramEnd"/>
            <w:r w:rsidRPr="00AB562C">
              <w:t xml:space="preserve"> механизма предупреждения коррупции, выявление и разрешение конфликта интересов на муниципальной службе </w:t>
            </w:r>
          </w:p>
          <w:p w:rsidR="00213F28" w:rsidRPr="00AB562C" w:rsidRDefault="00213F28" w:rsidP="00B6657B">
            <w:pPr>
              <w:pStyle w:val="a4"/>
            </w:pPr>
            <w:r w:rsidRPr="00AB562C">
              <w:t>4.2.</w:t>
            </w:r>
            <w:r w:rsidR="005907F2" w:rsidRPr="00AB562C">
              <w:t xml:space="preserve"> </w:t>
            </w:r>
            <w:r w:rsidRPr="00AB562C">
              <w:t>Формирование системы муниципальной службы, как целостного правового института публичной власти</w:t>
            </w:r>
          </w:p>
          <w:p w:rsidR="00213F28" w:rsidRPr="00AB562C" w:rsidRDefault="00213F28" w:rsidP="00B6657B">
            <w:pPr>
              <w:pStyle w:val="a4"/>
            </w:pPr>
            <w:r w:rsidRPr="00AB562C">
              <w:t>5.2.</w:t>
            </w:r>
            <w:r w:rsidR="005907F2" w:rsidRPr="00AB562C">
              <w:t xml:space="preserve"> </w:t>
            </w:r>
            <w:r w:rsidRPr="00AB562C">
              <w:t>Обеспечение открытости и доступности муниципальной службы</w:t>
            </w:r>
          </w:p>
          <w:p w:rsidR="00213F28" w:rsidRPr="00AB562C" w:rsidRDefault="00213F28" w:rsidP="00B6657B"/>
        </w:tc>
      </w:tr>
    </w:tbl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jc w:val="center"/>
      </w:pPr>
      <w:r>
        <w:lastRenderedPageBreak/>
        <w:t>ПЕРЕЧЕНЬ МЕРОПРИЯТИЙ</w:t>
      </w:r>
    </w:p>
    <w:p w:rsidR="00213F28" w:rsidRDefault="00213F28" w:rsidP="00213F28">
      <w:pPr>
        <w:pStyle w:val="a4"/>
        <w:jc w:val="center"/>
      </w:pPr>
      <w:r>
        <w:t>МУНИЦИПАЛЬНОЙ ПРОГРАММЫ</w:t>
      </w:r>
    </w:p>
    <w:p w:rsidR="00213F28" w:rsidRDefault="00213F28" w:rsidP="00213F28">
      <w:pPr>
        <w:pStyle w:val="a4"/>
        <w:jc w:val="center"/>
      </w:pPr>
      <w:r>
        <w:t xml:space="preserve">"РАЗВИТИЕ МУНИЦИПАЛЬНОЙ СЛУЖБЫ В СЕЛЬСКОМ ПОСЕЛЕНИИ ИЛЬЧИГУЛОВСКИЙ СЕЛЬСОВЕТ МУНИЦИПАЛЬНОГО РАЙОН МИЯКИНСКИЙ РАЙОН РЕСПУБЛИКИ БАШКОРТОСТАН" </w:t>
      </w:r>
    </w:p>
    <w:tbl>
      <w:tblPr>
        <w:tblW w:w="11202" w:type="dxa"/>
        <w:tblInd w:w="-836" w:type="dxa"/>
        <w:tblLayout w:type="fixed"/>
        <w:tblLook w:val="0000" w:firstRow="0" w:lastRow="0" w:firstColumn="0" w:lastColumn="0" w:noHBand="0" w:noVBand="0"/>
      </w:tblPr>
      <w:tblGrid>
        <w:gridCol w:w="416"/>
        <w:gridCol w:w="1065"/>
        <w:gridCol w:w="268"/>
        <w:gridCol w:w="117"/>
        <w:gridCol w:w="1165"/>
        <w:gridCol w:w="70"/>
        <w:gridCol w:w="166"/>
        <w:gridCol w:w="827"/>
        <w:gridCol w:w="14"/>
        <w:gridCol w:w="152"/>
        <w:gridCol w:w="472"/>
        <w:gridCol w:w="236"/>
        <w:gridCol w:w="132"/>
        <w:gridCol w:w="363"/>
        <w:gridCol w:w="236"/>
        <w:gridCol w:w="397"/>
        <w:gridCol w:w="162"/>
        <w:gridCol w:w="290"/>
        <w:gridCol w:w="309"/>
        <w:gridCol w:w="373"/>
        <w:gridCol w:w="236"/>
        <w:gridCol w:w="384"/>
        <w:gridCol w:w="372"/>
        <w:gridCol w:w="627"/>
        <w:gridCol w:w="366"/>
        <w:gridCol w:w="179"/>
        <w:gridCol w:w="309"/>
        <w:gridCol w:w="6"/>
        <w:gridCol w:w="9"/>
        <w:gridCol w:w="64"/>
        <w:gridCol w:w="18"/>
        <w:gridCol w:w="41"/>
        <w:gridCol w:w="16"/>
        <w:gridCol w:w="264"/>
        <w:gridCol w:w="745"/>
        <w:gridCol w:w="8"/>
        <w:gridCol w:w="42"/>
        <w:gridCol w:w="50"/>
        <w:gridCol w:w="9"/>
        <w:gridCol w:w="80"/>
        <w:gridCol w:w="47"/>
        <w:gridCol w:w="8"/>
        <w:gridCol w:w="42"/>
        <w:gridCol w:w="50"/>
      </w:tblGrid>
      <w:tr w:rsidR="00213F28" w:rsidTr="005907F2">
        <w:trPr>
          <w:gridAfter w:val="6"/>
          <w:wAfter w:w="236" w:type="dxa"/>
          <w:trHeight w:val="285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pPr>
              <w:pStyle w:val="a4"/>
              <w:jc w:val="center"/>
            </w:pPr>
            <w:r>
              <w:t>Наименование мероприятий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pPr>
              <w:pStyle w:val="a4"/>
              <w:jc w:val="center"/>
            </w:pPr>
            <w:r>
              <w:t>Исполнитель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>
            <w:pPr>
              <w:pStyle w:val="a4"/>
            </w:pPr>
            <w:r>
              <w:t>Направление и источник финансирования</w:t>
            </w:r>
          </w:p>
        </w:tc>
        <w:tc>
          <w:tcPr>
            <w:tcW w:w="5624" w:type="dxa"/>
            <w:gridSpan w:val="2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3F28" w:rsidRDefault="00213F28" w:rsidP="00B6657B">
            <w:pPr>
              <w:pStyle w:val="a4"/>
              <w:jc w:val="center"/>
            </w:pPr>
            <w:r>
              <w:t>Объемы финансирования, тыс.руб.</w:t>
            </w:r>
          </w:p>
        </w:tc>
        <w:tc>
          <w:tcPr>
            <w:tcW w:w="11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F28" w:rsidRDefault="00213F28" w:rsidP="00B6657B">
            <w:pPr>
              <w:pStyle w:val="a4"/>
              <w:jc w:val="center"/>
            </w:pPr>
            <w:r>
              <w:t>Ожидаемые результаты реализации мероприятий программы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r>
              <w:t> </w:t>
            </w:r>
          </w:p>
        </w:tc>
      </w:tr>
      <w:tr w:rsidR="00213F28" w:rsidTr="005907F2">
        <w:trPr>
          <w:gridAfter w:val="2"/>
          <w:wAfter w:w="92" w:type="dxa"/>
          <w:trHeight w:val="28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13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13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5624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Default="00213F28" w:rsidP="00B6657B">
            <w:pPr>
              <w:pStyle w:val="a4"/>
              <w:jc w:val="center"/>
            </w:pPr>
            <w:r>
              <w:t>В  том числе по годам</w:t>
            </w:r>
          </w:p>
        </w:tc>
        <w:tc>
          <w:tcPr>
            <w:tcW w:w="11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F28" w:rsidRDefault="00213F28" w:rsidP="00B6657B">
            <w:pPr>
              <w:ind w:right="-150"/>
            </w:pPr>
          </w:p>
        </w:tc>
        <w:tc>
          <w:tcPr>
            <w:tcW w:w="23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r>
              <w:t> </w:t>
            </w:r>
          </w:p>
        </w:tc>
      </w:tr>
      <w:tr w:rsidR="00213F28" w:rsidTr="005907F2">
        <w:trPr>
          <w:gridAfter w:val="2"/>
          <w:wAfter w:w="92" w:type="dxa"/>
          <w:trHeight w:val="28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13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13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3136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056C87" w:rsidRDefault="00213F28" w:rsidP="00B6657B">
            <w:r>
              <w:t>Фактические расходы</w:t>
            </w:r>
          </w:p>
        </w:tc>
        <w:tc>
          <w:tcPr>
            <w:tcW w:w="2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Pr="00056C87" w:rsidRDefault="00213F28" w:rsidP="00B6657B">
            <w:r>
              <w:t>Плановые объемы</w:t>
            </w:r>
          </w:p>
        </w:tc>
        <w:tc>
          <w:tcPr>
            <w:tcW w:w="11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F28" w:rsidRDefault="00213F28" w:rsidP="00B6657B">
            <w:pPr>
              <w:ind w:right="-150"/>
            </w:pPr>
          </w:p>
        </w:tc>
        <w:tc>
          <w:tcPr>
            <w:tcW w:w="23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/>
        </w:tc>
      </w:tr>
      <w:tr w:rsidR="00213F28" w:rsidTr="005907F2">
        <w:trPr>
          <w:gridAfter w:val="6"/>
          <w:wAfter w:w="236" w:type="dxa"/>
          <w:trHeight w:val="28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13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13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B6657B"/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Pr="00F93B5B" w:rsidRDefault="00213F28" w:rsidP="00F93B5B">
            <w:r w:rsidRPr="00F93B5B">
              <w:t>20</w:t>
            </w:r>
            <w:r w:rsidR="00F93B5B" w:rsidRPr="00F93B5B">
              <w:t>2</w:t>
            </w:r>
            <w:r w:rsidR="005907F2"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13F28" w:rsidRPr="002B3931" w:rsidRDefault="00213F28" w:rsidP="00F93B5B">
            <w:r w:rsidRPr="002B3931">
              <w:t>20</w:t>
            </w:r>
            <w:r w:rsidR="00F93B5B">
              <w:t>2</w:t>
            </w:r>
            <w:r w:rsidR="005907F2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13F28" w:rsidRPr="002B3931" w:rsidRDefault="00213F28" w:rsidP="00F93B5B">
            <w:r>
              <w:t>202</w:t>
            </w:r>
            <w:r w:rsidR="005907F2"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13F28" w:rsidRPr="002B3931" w:rsidRDefault="00213F28" w:rsidP="00F93B5B">
            <w:r>
              <w:t>202</w:t>
            </w:r>
            <w:r w:rsidR="005907F2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13F28" w:rsidRPr="002B3931" w:rsidRDefault="00213F28" w:rsidP="00F93B5B">
            <w:r>
              <w:t>202</w:t>
            </w:r>
            <w:r w:rsidR="005907F2">
              <w:t>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F93B5B" w:rsidRDefault="00213F28" w:rsidP="00F93B5B">
            <w:pPr>
              <w:pStyle w:val="a4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Default="00213F28" w:rsidP="00B6657B">
            <w:pPr>
              <w:pStyle w:val="a4"/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r>
              <w:t> </w:t>
            </w:r>
          </w:p>
        </w:tc>
      </w:tr>
      <w:tr w:rsidR="00213F28" w:rsidTr="005907F2">
        <w:trPr>
          <w:gridAfter w:val="6"/>
          <w:wAfter w:w="236" w:type="dxa"/>
          <w:trHeight w:val="24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Default="00213F28" w:rsidP="00B6657B">
            <w:pPr>
              <w:pStyle w:val="a4"/>
            </w:pPr>
            <w:r>
              <w:t>1     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Default="00213F28" w:rsidP="00B6657B">
            <w:pPr>
              <w:pStyle w:val="a4"/>
            </w:pPr>
          </w:p>
        </w:tc>
        <w:tc>
          <w:tcPr>
            <w:tcW w:w="9435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Default="00213F28" w:rsidP="00B6657B">
            <w:pPr>
              <w:pStyle w:val="a4"/>
            </w:pPr>
            <w:r>
              <w:t>Цель:</w:t>
            </w:r>
            <w:r w:rsidR="005907F2">
              <w:t xml:space="preserve"> </w:t>
            </w:r>
            <w:r>
              <w:t xml:space="preserve">Совершенствование организации муниципальной службы     в сельском поселении Ильчигуловский сельсовет муниципального района Миякинский район Республики Башкортостан, повышение эффективности исполнения муниципальными служащими своих должностных обязанностей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r>
              <w:t> </w:t>
            </w:r>
          </w:p>
        </w:tc>
      </w:tr>
      <w:tr w:rsidR="00213F28" w:rsidTr="005907F2">
        <w:trPr>
          <w:gridAfter w:val="6"/>
          <w:wAfter w:w="236" w:type="dxa"/>
          <w:trHeight w:val="240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Default="00213F28" w:rsidP="00B6657B">
            <w:pPr>
              <w:pStyle w:val="a4"/>
            </w:pPr>
            <w:r>
              <w:t>1.1 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3F28" w:rsidRDefault="00213F28" w:rsidP="00B6657B">
            <w:pPr>
              <w:pStyle w:val="a4"/>
            </w:pPr>
          </w:p>
        </w:tc>
        <w:tc>
          <w:tcPr>
            <w:tcW w:w="9435" w:type="dxa"/>
            <w:gridSpan w:val="3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Default="00213F28" w:rsidP="00B6657B">
            <w:pPr>
              <w:pStyle w:val="a4"/>
            </w:pPr>
            <w:r>
              <w:t>Задача: №1 Совершенствование   правовой   основы    муниципальной службы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r>
              <w:t> </w:t>
            </w:r>
          </w:p>
        </w:tc>
      </w:tr>
      <w:tr w:rsidR="00213F28" w:rsidTr="005907F2">
        <w:trPr>
          <w:gridAfter w:val="6"/>
          <w:wAfter w:w="236" w:type="dxa"/>
          <w:trHeight w:val="285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pPr>
              <w:pStyle w:val="a4"/>
              <w:jc w:val="center"/>
            </w:pPr>
            <w:r>
              <w:t>1.1.1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Основное мероприятие:</w:t>
            </w:r>
          </w:p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 xml:space="preserve">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1E37B1">
              <w:rPr>
                <w:sz w:val="22"/>
                <w:szCs w:val="22"/>
              </w:rPr>
              <w:t>квалификации  и</w:t>
            </w:r>
            <w:proofErr w:type="gramEnd"/>
            <w:r w:rsidRPr="001E37B1">
              <w:rPr>
                <w:sz w:val="22"/>
                <w:szCs w:val="22"/>
              </w:rPr>
              <w:t>  стажировку муниципальных служащих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  <w:ind w:left="-4" w:firstLine="4"/>
              <w:jc w:val="center"/>
            </w:pPr>
            <w:r w:rsidRPr="001E37B1">
              <w:rPr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gramStart"/>
            <w:r w:rsidRPr="001E37B1">
              <w:rPr>
                <w:sz w:val="22"/>
                <w:szCs w:val="22"/>
              </w:rPr>
              <w:t>Миякинский  район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Default="00213F28" w:rsidP="00B6657B">
            <w:pPr>
              <w:pStyle w:val="a4"/>
              <w:jc w:val="center"/>
            </w:pPr>
            <w:r>
              <w:t>За счет средств исполнителя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394CD6" w:rsidRDefault="00213F28" w:rsidP="00B6657B"/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394CD6" w:rsidRDefault="00213F28" w:rsidP="00B6657B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394CD6" w:rsidRDefault="005907F2" w:rsidP="00B6657B">
            <w: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213F28" w:rsidRPr="00394CD6" w:rsidRDefault="00213F28" w:rsidP="00B6657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213F28" w:rsidRPr="00394CD6" w:rsidRDefault="00213F28" w:rsidP="00B6657B"/>
        </w:tc>
        <w:tc>
          <w:tcPr>
            <w:tcW w:w="494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394CD6" w:rsidRDefault="00213F28" w:rsidP="00B6657B"/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Совершенствование системы повышения            квалификации муниципальных служащих         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r>
              <w:t> </w:t>
            </w:r>
          </w:p>
        </w:tc>
      </w:tr>
      <w:tr w:rsidR="00213F28" w:rsidTr="005907F2">
        <w:trPr>
          <w:gridAfter w:val="6"/>
          <w:wAfter w:w="236" w:type="dxa"/>
          <w:trHeight w:val="285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Default="00213F28" w:rsidP="00B6657B">
            <w:pPr>
              <w:pStyle w:val="a4"/>
              <w:jc w:val="center"/>
            </w:pPr>
            <w:r>
              <w:t>1.2.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Default="00213F28" w:rsidP="00B6657B">
            <w:pPr>
              <w:pStyle w:val="a4"/>
            </w:pPr>
          </w:p>
        </w:tc>
        <w:tc>
          <w:tcPr>
            <w:tcW w:w="9435" w:type="dxa"/>
            <w:gridSpan w:val="35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Default="00213F28" w:rsidP="00B6657B">
            <w:pPr>
              <w:pStyle w:val="a4"/>
            </w:pPr>
            <w:r>
              <w:t>Задача №</w:t>
            </w:r>
            <w:proofErr w:type="gramStart"/>
            <w:r>
              <w:t>2  2</w:t>
            </w:r>
            <w:proofErr w:type="gramEnd"/>
            <w:r>
              <w:t>.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  <w:p w:rsidR="00213F28" w:rsidRDefault="00213F28" w:rsidP="00B6657B">
            <w:pPr>
              <w:pStyle w:val="a4"/>
            </w:pPr>
          </w:p>
          <w:p w:rsidR="00213F28" w:rsidRDefault="00213F28" w:rsidP="00B6657B">
            <w:pPr>
              <w:pStyle w:val="a4"/>
            </w:pPr>
          </w:p>
          <w:p w:rsidR="00213F28" w:rsidRDefault="00213F28" w:rsidP="00B6657B">
            <w:pPr>
              <w:pStyle w:val="a4"/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r>
              <w:lastRenderedPageBreak/>
              <w:t> </w:t>
            </w:r>
          </w:p>
        </w:tc>
      </w:tr>
      <w:tr w:rsidR="00213F28" w:rsidTr="005907F2">
        <w:trPr>
          <w:gridAfter w:val="5"/>
          <w:wAfter w:w="227" w:type="dxa"/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1.2.1.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 xml:space="preserve">Основное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  <w:ind w:left="-4" w:firstLine="4"/>
              <w:jc w:val="center"/>
            </w:pPr>
            <w:r w:rsidRPr="001E37B1">
              <w:rPr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Бюд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394CD6" w:rsidRDefault="005907F2" w:rsidP="00B6657B">
            <w:pPr>
              <w:pStyle w:val="a4"/>
              <w:rPr>
                <w:b/>
              </w:rPr>
            </w:pPr>
            <w:r>
              <w:rPr>
                <w:b/>
                <w:sz w:val="22"/>
                <w:szCs w:val="22"/>
              </w:rPr>
              <w:t>2093,1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13F28" w:rsidRPr="00394CD6" w:rsidRDefault="005907F2" w:rsidP="00B6657B">
            <w:pPr>
              <w:pStyle w:val="a4"/>
              <w:rPr>
                <w:b/>
              </w:rPr>
            </w:pPr>
            <w:r>
              <w:rPr>
                <w:b/>
                <w:sz w:val="22"/>
                <w:szCs w:val="22"/>
              </w:rPr>
              <w:t>2043,96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13F28" w:rsidRPr="00394CD6" w:rsidRDefault="005907F2" w:rsidP="00B6657B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2372,01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394CD6" w:rsidRDefault="005907F2" w:rsidP="00B6657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13F28" w:rsidRPr="00394CD6" w:rsidRDefault="005907F2" w:rsidP="00B6657B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2365,1</w:t>
            </w:r>
          </w:p>
        </w:tc>
        <w:tc>
          <w:tcPr>
            <w:tcW w:w="62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394CD6" w:rsidRDefault="00213F28" w:rsidP="00B6657B">
            <w:pPr>
              <w:pStyle w:val="a4"/>
              <w:jc w:val="center"/>
              <w:rPr>
                <w:b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 xml:space="preserve">Рациональное </w:t>
            </w:r>
          </w:p>
        </w:tc>
        <w:tc>
          <w:tcPr>
            <w:tcW w:w="59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5907F2">
        <w:trPr>
          <w:gridAfter w:val="5"/>
          <w:wAfter w:w="227" w:type="dxa"/>
          <w:trHeight w:val="6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мероприятие:</w:t>
            </w:r>
          </w:p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 xml:space="preserve">Реализация задач и функций, возложенных на Администрацию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gramStart"/>
            <w:r w:rsidRPr="001E37B1">
              <w:rPr>
                <w:sz w:val="22"/>
                <w:szCs w:val="22"/>
              </w:rPr>
              <w:t>Миякинский  район</w:t>
            </w:r>
            <w:proofErr w:type="gramEnd"/>
            <w:r w:rsidRPr="001E37B1">
              <w:rPr>
                <w:sz w:val="22"/>
                <w:szCs w:val="22"/>
              </w:rPr>
              <w:t xml:space="preserve"> Республики Башкортостан в соответствии с действующим законодательством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  <w:ind w:left="-4" w:firstLine="4"/>
              <w:jc w:val="center"/>
            </w:pPr>
            <w:r w:rsidRPr="001E37B1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жет</w:t>
            </w:r>
          </w:p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13F28" w:rsidRPr="001E37B1" w:rsidRDefault="00213F28" w:rsidP="00B6657B">
            <w:pPr>
              <w:pStyle w:val="a4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13F28" w:rsidRPr="001E37B1" w:rsidRDefault="00213F28" w:rsidP="00B6657B">
            <w:pPr>
              <w:pStyle w:val="a4"/>
              <w:jc w:val="center"/>
            </w:pPr>
          </w:p>
        </w:tc>
        <w:tc>
          <w:tcPr>
            <w:tcW w:w="62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использование средств для ресурсного обеспечения муниципальной службы, эффективное муниципальное управление</w:t>
            </w:r>
          </w:p>
        </w:tc>
        <w:tc>
          <w:tcPr>
            <w:tcW w:w="59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/>
        </w:tc>
      </w:tr>
      <w:tr w:rsidR="00213F28" w:rsidTr="005907F2">
        <w:trPr>
          <w:gridAfter w:val="5"/>
          <w:wAfter w:w="227" w:type="dxa"/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1.2.2.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 xml:space="preserve">Основное </w:t>
            </w:r>
            <w:proofErr w:type="gramStart"/>
            <w:r w:rsidRPr="001E37B1">
              <w:rPr>
                <w:sz w:val="22"/>
                <w:szCs w:val="22"/>
              </w:rPr>
              <w:t>мероприятие:Реализация</w:t>
            </w:r>
            <w:proofErr w:type="gramEnd"/>
            <w:r w:rsidRPr="001E37B1">
              <w:rPr>
                <w:sz w:val="22"/>
                <w:szCs w:val="22"/>
              </w:rPr>
              <w:t xml:space="preserve"> задач и функций, возложенных на представительный орган местного самоуправления –Совет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 район Республики Башкортостан в соответствии с действующим </w:t>
            </w:r>
            <w:r w:rsidRPr="001E37B1">
              <w:rPr>
                <w:sz w:val="22"/>
                <w:szCs w:val="22"/>
              </w:rPr>
              <w:lastRenderedPageBreak/>
              <w:t>законодательством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  <w:ind w:left="-4" w:firstLine="4"/>
              <w:jc w:val="center"/>
            </w:pPr>
            <w:r w:rsidRPr="001E37B1">
              <w:rPr>
                <w:sz w:val="22"/>
                <w:szCs w:val="22"/>
              </w:rPr>
              <w:lastRenderedPageBreak/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 xml:space="preserve">Ильчигуловский </w:t>
            </w:r>
            <w:r w:rsidRPr="001E37B1">
              <w:rPr>
                <w:sz w:val="22"/>
                <w:szCs w:val="22"/>
              </w:rPr>
              <w:t>сельсовет мун</w:t>
            </w:r>
            <w:r>
              <w:rPr>
                <w:sz w:val="22"/>
                <w:szCs w:val="22"/>
              </w:rPr>
              <w:t xml:space="preserve">иципального района Миякинский </w:t>
            </w:r>
            <w:r w:rsidRPr="001E37B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За счет средств исполнителя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213F28" w:rsidRPr="001E37B1" w:rsidRDefault="00213F28" w:rsidP="00B6657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213F28" w:rsidRPr="001E37B1" w:rsidRDefault="00213F28" w:rsidP="00B6657B"/>
        </w:tc>
        <w:tc>
          <w:tcPr>
            <w:tcW w:w="626" w:type="dxa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</w:tc>
        <w:tc>
          <w:tcPr>
            <w:tcW w:w="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5907F2">
        <w:trPr>
          <w:gridAfter w:val="6"/>
          <w:wAfter w:w="236" w:type="dxa"/>
          <w:trHeight w:val="285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1.2.3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Основное направление:Обеспечение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pPr>
              <w:pStyle w:val="a4"/>
              <w:ind w:left="-4" w:firstLine="4"/>
              <w:jc w:val="center"/>
            </w:pPr>
            <w:r w:rsidRPr="001E37B1">
              <w:rPr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 сельсовет муниципального района Миякинский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13F28" w:rsidRPr="00D2756A" w:rsidRDefault="005907F2" w:rsidP="00B6657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112,6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13F28" w:rsidRPr="00D2756A" w:rsidRDefault="005907F2" w:rsidP="00B6657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129,7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13F28" w:rsidRPr="00D2756A" w:rsidRDefault="005907F2" w:rsidP="00B6657B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213F28" w:rsidRPr="00D2756A" w:rsidRDefault="005907F2" w:rsidP="00B6657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F28" w:rsidRPr="00D2756A" w:rsidRDefault="005907F2" w:rsidP="00B6657B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187,7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213F28" w:rsidRPr="00D2756A" w:rsidRDefault="00213F28" w:rsidP="00B6657B">
            <w:pPr>
              <w:pStyle w:val="a4"/>
              <w:jc w:val="center"/>
              <w:rPr>
                <w:b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5907F2">
        <w:trPr>
          <w:gridAfter w:val="6"/>
          <w:wAfter w:w="236" w:type="dxa"/>
          <w:trHeight w:val="285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1.3.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3F28" w:rsidRPr="001E37B1" w:rsidRDefault="00213F28" w:rsidP="00B6657B">
            <w:pPr>
              <w:pStyle w:val="a4"/>
            </w:pPr>
          </w:p>
        </w:tc>
        <w:tc>
          <w:tcPr>
            <w:tcW w:w="6741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Задача №3: Совершенствование работы, направленной на приоритетное применение мер по предупреждению коррупции и борьбе с ней на муниципальной службе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</w:pPr>
          </w:p>
        </w:tc>
        <w:tc>
          <w:tcPr>
            <w:tcW w:w="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5907F2">
        <w:trPr>
          <w:gridAfter w:val="6"/>
          <w:wAfter w:w="236" w:type="dxa"/>
          <w:trHeight w:val="441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1.3.1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Основное мероприятие: Разработка и введение антикоррупционных стандартов в виде установления для</w:t>
            </w:r>
          </w:p>
          <w:p w:rsidR="00213F28" w:rsidRPr="001E37B1" w:rsidRDefault="00213F28" w:rsidP="00B6657B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 xml:space="preserve">муниципальных служащих единой системы  </w:t>
            </w:r>
            <w:r w:rsidRPr="001E37B1">
              <w:rPr>
                <w:sz w:val="22"/>
                <w:szCs w:val="22"/>
              </w:rPr>
              <w:lastRenderedPageBreak/>
              <w:t>обязанностей, запретов  и ограничений, направленных на предупреждение коррупции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lastRenderedPageBreak/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 район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За счет средств исполнителя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13F28" w:rsidRPr="001E37B1" w:rsidRDefault="00213F28" w:rsidP="00B6657B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13F28" w:rsidRPr="001E37B1" w:rsidRDefault="00213F28" w:rsidP="00B6657B"/>
        </w:tc>
        <w:tc>
          <w:tcPr>
            <w:tcW w:w="6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 xml:space="preserve">Совершенствование механизма предупреждения                  </w:t>
            </w:r>
          </w:p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коррупции, выявление и разрешение конфлик</w:t>
            </w:r>
            <w:r w:rsidRPr="001E37B1">
              <w:rPr>
                <w:sz w:val="22"/>
                <w:szCs w:val="22"/>
              </w:rPr>
              <w:lastRenderedPageBreak/>
              <w:t xml:space="preserve">та  </w:t>
            </w:r>
          </w:p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 xml:space="preserve">интересов на муниципальной службе 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lastRenderedPageBreak/>
              <w:t> </w:t>
            </w:r>
          </w:p>
        </w:tc>
      </w:tr>
      <w:tr w:rsidR="00213F28" w:rsidTr="005907F2">
        <w:trPr>
          <w:gridAfter w:val="6"/>
          <w:wAfter w:w="236" w:type="dxa"/>
          <w:trHeight w:val="3330"/>
        </w:trPr>
        <w:tc>
          <w:tcPr>
            <w:tcW w:w="416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</w:p>
        </w:tc>
        <w:tc>
          <w:tcPr>
            <w:tcW w:w="1333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both"/>
            </w:pPr>
          </w:p>
        </w:tc>
        <w:tc>
          <w:tcPr>
            <w:tcW w:w="1352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</w:p>
        </w:tc>
        <w:tc>
          <w:tcPr>
            <w:tcW w:w="992" w:type="dxa"/>
            <w:gridSpan w:val="4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/>
        </w:tc>
        <w:tc>
          <w:tcPr>
            <w:tcW w:w="996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/>
        </w:tc>
        <w:tc>
          <w:tcPr>
            <w:tcW w:w="761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/>
        </w:tc>
        <w:tc>
          <w:tcPr>
            <w:tcW w:w="993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Pr="001E37B1" w:rsidRDefault="00213F28" w:rsidP="00B6657B"/>
        </w:tc>
        <w:tc>
          <w:tcPr>
            <w:tcW w:w="1365" w:type="dxa"/>
            <w:gridSpan w:val="3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1E37B1" w:rsidRDefault="00213F28" w:rsidP="00B6657B"/>
        </w:tc>
        <w:tc>
          <w:tcPr>
            <w:tcW w:w="642" w:type="dxa"/>
            <w:gridSpan w:val="8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13F28" w:rsidRPr="001E37B1" w:rsidRDefault="00213F28" w:rsidP="00B6657B"/>
        </w:tc>
        <w:tc>
          <w:tcPr>
            <w:tcW w:w="1059" w:type="dxa"/>
            <w:gridSpan w:val="4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B6657B"/>
        </w:tc>
        <w:tc>
          <w:tcPr>
            <w:tcW w:w="5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/>
        </w:tc>
      </w:tr>
      <w:tr w:rsidR="00213F28" w:rsidTr="005907F2">
        <w:trPr>
          <w:gridAfter w:val="2"/>
          <w:wAfter w:w="92" w:type="dxa"/>
          <w:trHeight w:val="649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ind w:right="-180"/>
              <w:jc w:val="center"/>
            </w:pPr>
            <w:r w:rsidRPr="001E37B1">
              <w:rPr>
                <w:sz w:val="22"/>
                <w:szCs w:val="22"/>
              </w:rPr>
              <w:t>1.4.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Pr="001E37B1" w:rsidRDefault="00213F28" w:rsidP="00B6657B">
            <w:pPr>
              <w:pStyle w:val="a4"/>
            </w:pPr>
          </w:p>
        </w:tc>
        <w:tc>
          <w:tcPr>
            <w:tcW w:w="9574" w:type="dxa"/>
            <w:gridSpan w:val="38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Задача №4:Повышение престижа муниципальной службы</w:t>
            </w:r>
          </w:p>
        </w:tc>
        <w:tc>
          <w:tcPr>
            <w:tcW w:w="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5907F2">
        <w:trPr>
          <w:gridAfter w:val="6"/>
          <w:wAfter w:w="236" w:type="dxa"/>
          <w:trHeight w:val="2537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ind w:right="-180"/>
              <w:jc w:val="center"/>
            </w:pPr>
            <w:r w:rsidRPr="001E37B1">
              <w:rPr>
                <w:sz w:val="22"/>
                <w:szCs w:val="22"/>
              </w:rPr>
              <w:t>1.4.1.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Основное мероприятие: Разработка и реализация информационного проекта о показательных положительных примерах деятельности муниципальных служащих 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Администрации сельского поселения сельсовет муниципального района Миякинский  район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За счет средств исполнителя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Pr="001E37B1" w:rsidRDefault="00213F28" w:rsidP="00B6657B"/>
        </w:tc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3F28" w:rsidRPr="001E37B1" w:rsidRDefault="00213F28" w:rsidP="00B6657B"/>
        </w:tc>
        <w:tc>
          <w:tcPr>
            <w:tcW w:w="1198" w:type="dxa"/>
            <w:gridSpan w:val="8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5907F2">
        <w:trPr>
          <w:gridAfter w:val="6"/>
          <w:wAfter w:w="236" w:type="dxa"/>
          <w:trHeight w:val="563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ind w:right="-180"/>
              <w:jc w:val="center"/>
            </w:pPr>
            <w:r w:rsidRPr="001E37B1">
              <w:rPr>
                <w:sz w:val="22"/>
                <w:szCs w:val="22"/>
              </w:rPr>
              <w:t>1.5.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Pr="001E37B1" w:rsidRDefault="00213F28" w:rsidP="00B6657B">
            <w:pPr>
              <w:pStyle w:val="a4"/>
            </w:pPr>
          </w:p>
        </w:tc>
        <w:tc>
          <w:tcPr>
            <w:tcW w:w="9435" w:type="dxa"/>
            <w:gridSpan w:val="35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>Задача № 5: - Повышение уровня открытости и гласности   муниципальной службы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5907F2">
        <w:trPr>
          <w:gridAfter w:val="6"/>
          <w:wAfter w:w="236" w:type="dxa"/>
          <w:trHeight w:val="1309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ind w:right="-180"/>
              <w:jc w:val="center"/>
            </w:pPr>
            <w:r w:rsidRPr="001E37B1">
              <w:rPr>
                <w:sz w:val="22"/>
                <w:szCs w:val="22"/>
              </w:rPr>
              <w:t>1.5.1.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Основное мероприятие:</w:t>
            </w:r>
          </w:p>
          <w:p w:rsidR="00213F28" w:rsidRPr="001E37B1" w:rsidRDefault="00213F28" w:rsidP="00B6657B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Организация и проведение семинаров-совещаний   руководителей   и</w:t>
            </w:r>
            <w:r w:rsidRPr="001E37B1">
              <w:rPr>
                <w:sz w:val="22"/>
                <w:szCs w:val="22"/>
              </w:rPr>
              <w:br/>
              <w:t>специалистов кадровых служб органов местного</w:t>
            </w:r>
            <w:r w:rsidRPr="001E37B1">
              <w:rPr>
                <w:sz w:val="22"/>
                <w:szCs w:val="22"/>
              </w:rPr>
              <w:br/>
              <w:t>самоуправления по актуальны</w:t>
            </w:r>
            <w:r w:rsidRPr="001E37B1">
              <w:rPr>
                <w:sz w:val="22"/>
                <w:szCs w:val="22"/>
              </w:rPr>
              <w:lastRenderedPageBreak/>
              <w:t>м проблемам применения законодательства в сфере   муниципальной службы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lastRenderedPageBreak/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район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За счет средств исполнителя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Pr="001E37B1" w:rsidRDefault="00213F28" w:rsidP="00B6657B"/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3F28" w:rsidRPr="001E37B1" w:rsidRDefault="00213F28" w:rsidP="00B6657B"/>
        </w:tc>
        <w:tc>
          <w:tcPr>
            <w:tcW w:w="1213" w:type="dxa"/>
            <w:gridSpan w:val="10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Обеспечение открытости и доступности  муниципальной службы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5907F2">
        <w:trPr>
          <w:gridAfter w:val="6"/>
          <w:wAfter w:w="236" w:type="dxa"/>
          <w:trHeight w:val="13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ind w:right="-180"/>
              <w:jc w:val="center"/>
            </w:pPr>
            <w:r w:rsidRPr="001E37B1">
              <w:rPr>
                <w:sz w:val="22"/>
                <w:szCs w:val="22"/>
              </w:rPr>
              <w:t>1.5.2.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</w:pPr>
            <w:r w:rsidRPr="001E37B1">
              <w:rPr>
                <w:sz w:val="22"/>
                <w:szCs w:val="22"/>
              </w:rPr>
              <w:t xml:space="preserve">Размещение муниципальных нормативно-правовых  </w:t>
            </w:r>
            <w:r w:rsidRPr="001E37B1">
              <w:rPr>
                <w:sz w:val="22"/>
                <w:szCs w:val="22"/>
              </w:rPr>
              <w:br/>
              <w:t>актов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 район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За счет средств исполнителя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3F28" w:rsidRPr="001E37B1" w:rsidRDefault="00213F28" w:rsidP="00B6657B"/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3F28" w:rsidRPr="001E37B1" w:rsidRDefault="00213F28" w:rsidP="00B6657B"/>
        </w:tc>
        <w:tc>
          <w:tcPr>
            <w:tcW w:w="1198" w:type="dxa"/>
            <w:gridSpan w:val="8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B6657B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Обеспечение открытости и доступности  муниципальной службы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</w:tr>
      <w:tr w:rsidR="00404E2B" w:rsidTr="005907F2">
        <w:trPr>
          <w:gridAfter w:val="6"/>
          <w:wAfter w:w="236" w:type="dxa"/>
          <w:trHeight w:val="469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04E2B" w:rsidRPr="001E37B1" w:rsidRDefault="00404E2B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04E2B" w:rsidRPr="001E37B1" w:rsidRDefault="00404E2B" w:rsidP="00B6657B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Всего</w:t>
            </w:r>
          </w:p>
          <w:p w:rsidR="00404E2B" w:rsidRPr="001E37B1" w:rsidRDefault="00404E2B" w:rsidP="00B6657B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в том числе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04E2B" w:rsidRPr="001E37B1" w:rsidRDefault="00404E2B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04E2B" w:rsidRPr="001E37B1" w:rsidRDefault="00404E2B" w:rsidP="00B6657B">
            <w:r w:rsidRPr="001E37B1">
              <w:rPr>
                <w:sz w:val="22"/>
                <w:szCs w:val="22"/>
              </w:rPr>
              <w:t> Бюджет муниципального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04E2B" w:rsidRPr="00394CD6" w:rsidRDefault="005907F2" w:rsidP="00B6657B">
            <w:pPr>
              <w:pStyle w:val="a4"/>
              <w:rPr>
                <w:b/>
              </w:rPr>
            </w:pPr>
            <w:r>
              <w:rPr>
                <w:b/>
              </w:rPr>
              <w:t>2205,7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04E2B" w:rsidRPr="00394CD6" w:rsidRDefault="005907F2" w:rsidP="00B6657B">
            <w:pPr>
              <w:pStyle w:val="a4"/>
              <w:rPr>
                <w:b/>
              </w:rPr>
            </w:pPr>
            <w:r>
              <w:rPr>
                <w:b/>
              </w:rPr>
              <w:t>2173,66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04E2B" w:rsidRPr="00394CD6" w:rsidRDefault="005907F2" w:rsidP="00B6657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2527,71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4E2B" w:rsidRPr="00394CD6" w:rsidRDefault="005907F2" w:rsidP="00B6657B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2536,40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04E2B" w:rsidRPr="00394CD6" w:rsidRDefault="005907F2" w:rsidP="00B6657B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2552,8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E2B" w:rsidRPr="00394CD6" w:rsidRDefault="00404E2B" w:rsidP="00B6657B">
            <w:pPr>
              <w:pStyle w:val="a4"/>
              <w:jc w:val="center"/>
              <w:rPr>
                <w:b/>
              </w:rPr>
            </w:pP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4E2B" w:rsidRPr="001E37B1" w:rsidRDefault="00404E2B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E2B" w:rsidRPr="001E37B1" w:rsidRDefault="00404E2B" w:rsidP="00B6657B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5907F2">
        <w:tc>
          <w:tcPr>
            <w:tcW w:w="416" w:type="dxa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gridSpan w:val="2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gridSpan w:val="2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2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gridSpan w:val="5"/>
          </w:tcPr>
          <w:p w:rsidR="00213F28" w:rsidRPr="001E37B1" w:rsidRDefault="00213F28" w:rsidP="00B6657B"/>
        </w:tc>
        <w:tc>
          <w:tcPr>
            <w:tcW w:w="727" w:type="dxa"/>
            <w:gridSpan w:val="8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B6657B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B6657B">
            <w:r>
              <w:t> </w:t>
            </w:r>
          </w:p>
        </w:tc>
      </w:tr>
    </w:tbl>
    <w:p w:rsidR="002F0CBB" w:rsidRDefault="002F0CBB" w:rsidP="00213F28">
      <w:pPr>
        <w:pStyle w:val="a4"/>
      </w:pPr>
    </w:p>
    <w:p w:rsidR="00213F28" w:rsidRDefault="00213F28" w:rsidP="00213F28">
      <w:pPr>
        <w:pStyle w:val="a4"/>
      </w:pPr>
      <w:r>
        <w:t xml:space="preserve">Управляющий делами                                                    </w:t>
      </w:r>
      <w:r w:rsidR="005907F2">
        <w:t xml:space="preserve">Л.З. </w:t>
      </w:r>
      <w:proofErr w:type="spellStart"/>
      <w:r w:rsidR="005907F2">
        <w:t>Фатхутдинова</w:t>
      </w:r>
      <w:proofErr w:type="spellEnd"/>
      <w:r>
        <w:rPr>
          <w:shd w:val="clear" w:color="auto" w:fill="FFFF00"/>
        </w:rPr>
        <w:br w:type="page"/>
      </w:r>
    </w:p>
    <w:p w:rsidR="00213F28" w:rsidRDefault="00213F28" w:rsidP="00AB562C">
      <w:pPr>
        <w:pStyle w:val="a4"/>
        <w:spacing w:before="0" w:beforeAutospacing="0" w:after="0" w:afterAutospacing="0"/>
        <w:jc w:val="right"/>
      </w:pPr>
      <w:r>
        <w:lastRenderedPageBreak/>
        <w:t>Приложение №3</w:t>
      </w:r>
    </w:p>
    <w:p w:rsidR="00AB562C" w:rsidRDefault="00213F28" w:rsidP="00AB562C">
      <w:pPr>
        <w:pStyle w:val="a4"/>
        <w:spacing w:before="0" w:beforeAutospacing="0" w:after="0" w:afterAutospacing="0"/>
        <w:jc w:val="right"/>
      </w:pPr>
      <w:r>
        <w:t xml:space="preserve">к муниципальной Программе </w:t>
      </w:r>
    </w:p>
    <w:p w:rsidR="00AB562C" w:rsidRDefault="00213F28" w:rsidP="00AB562C">
      <w:pPr>
        <w:pStyle w:val="a4"/>
        <w:spacing w:before="0" w:beforeAutospacing="0" w:after="0" w:afterAutospacing="0"/>
        <w:jc w:val="right"/>
      </w:pPr>
      <w:r>
        <w:t xml:space="preserve">«Развитие муниципальной службы в </w:t>
      </w:r>
    </w:p>
    <w:p w:rsidR="00AB562C" w:rsidRDefault="00213F28" w:rsidP="00AB562C">
      <w:pPr>
        <w:pStyle w:val="a4"/>
        <w:spacing w:before="0" w:beforeAutospacing="0" w:after="0" w:afterAutospacing="0"/>
        <w:jc w:val="right"/>
      </w:pPr>
      <w:r>
        <w:t xml:space="preserve">сельском поселении Ильчигуловский </w:t>
      </w:r>
    </w:p>
    <w:p w:rsidR="00AB562C" w:rsidRDefault="00213F28" w:rsidP="00AB562C">
      <w:pPr>
        <w:pStyle w:val="a4"/>
        <w:spacing w:before="0" w:beforeAutospacing="0" w:after="0" w:afterAutospacing="0"/>
        <w:jc w:val="right"/>
      </w:pPr>
      <w:r>
        <w:t xml:space="preserve">сельсовет муниципального района </w:t>
      </w:r>
    </w:p>
    <w:p w:rsidR="00AB562C" w:rsidRDefault="00213F28" w:rsidP="00AB562C">
      <w:pPr>
        <w:pStyle w:val="a4"/>
        <w:spacing w:before="0" w:beforeAutospacing="0" w:after="0" w:afterAutospacing="0"/>
        <w:jc w:val="right"/>
      </w:pPr>
      <w:r>
        <w:t xml:space="preserve">Миякинский район </w:t>
      </w:r>
    </w:p>
    <w:p w:rsidR="00213F28" w:rsidRDefault="00213F28" w:rsidP="00AB562C">
      <w:pPr>
        <w:pStyle w:val="a4"/>
        <w:spacing w:before="0" w:beforeAutospacing="0" w:after="0" w:afterAutospacing="0"/>
        <w:jc w:val="right"/>
      </w:pPr>
      <w:r>
        <w:t>Республики Башкортостан»</w:t>
      </w:r>
    </w:p>
    <w:p w:rsidR="00213F28" w:rsidRPr="00AB562C" w:rsidRDefault="00213F28" w:rsidP="00AB562C">
      <w:pPr>
        <w:pStyle w:val="a7"/>
        <w:jc w:val="center"/>
      </w:pPr>
      <w:r w:rsidRPr="00AB562C">
        <w:t>ОЦЕНКА</w:t>
      </w:r>
    </w:p>
    <w:p w:rsidR="00213F28" w:rsidRPr="00AB562C" w:rsidRDefault="00213F28" w:rsidP="00AB562C">
      <w:pPr>
        <w:pStyle w:val="a7"/>
        <w:jc w:val="center"/>
      </w:pPr>
      <w:r w:rsidRPr="00AB562C">
        <w:t>ЭФФЕКТИВНОСТИ РЕАЛИЗАЦИИ МУНИЦИПАЛЬНОЙ ПРОГРАММЫ</w:t>
      </w:r>
    </w:p>
    <w:p w:rsidR="00213F28" w:rsidRPr="00AB562C" w:rsidRDefault="00213F28" w:rsidP="00AB562C">
      <w:pPr>
        <w:pStyle w:val="a7"/>
        <w:jc w:val="center"/>
      </w:pPr>
      <w:r w:rsidRPr="00AB562C">
        <w:t>"РАЗВИТИЕ МУНИЦИПАЛЬНОЙ СЛУЖБЫ В СЕЛЬСКОМ ПОСЕЛЕНИИ ИЛЬЧИГУЛОВСКИЙ СЕЛЬСОВЕТ МУНИЦИПАЛЬНОГО РАЙОНА МИЯКИНСКИЙ РАЙОН    РЕСПУБЛИКИ БАШКОРТОСТАН"</w:t>
      </w:r>
    </w:p>
    <w:tbl>
      <w:tblPr>
        <w:tblW w:w="10112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417"/>
        <w:gridCol w:w="709"/>
        <w:gridCol w:w="709"/>
        <w:gridCol w:w="850"/>
        <w:gridCol w:w="851"/>
        <w:gridCol w:w="850"/>
        <w:gridCol w:w="802"/>
        <w:gridCol w:w="238"/>
      </w:tblGrid>
      <w:tr w:rsidR="00213F28" w:rsidRPr="002F0CBB" w:rsidTr="002F0CBB">
        <w:trPr>
          <w:trHeight w:val="24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AB562C">
            <w:pPr>
              <w:pStyle w:val="a4"/>
              <w:spacing w:before="0" w:beforeAutospacing="0" w:after="0" w:afterAutospacing="0"/>
            </w:pPr>
            <w:r w:rsidRPr="002F0CBB">
              <w:t>№ п/п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AB562C">
            <w:pPr>
              <w:pStyle w:val="a4"/>
              <w:spacing w:before="0" w:beforeAutospacing="0" w:after="0" w:afterAutospacing="0"/>
            </w:pPr>
            <w:r w:rsidRPr="002F0CBB"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AB562C">
            <w:pPr>
              <w:pStyle w:val="a4"/>
              <w:spacing w:before="0" w:beforeAutospacing="0" w:after="0" w:afterAutospacing="0"/>
            </w:pPr>
            <w:r w:rsidRPr="002F0CBB">
              <w:t>Фактическое значение показателя</w:t>
            </w:r>
          </w:p>
        </w:tc>
        <w:tc>
          <w:tcPr>
            <w:tcW w:w="477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AB562C">
            <w:pPr>
              <w:pStyle w:val="a4"/>
              <w:spacing w:before="0" w:beforeAutospacing="0" w:after="0" w:afterAutospacing="0"/>
            </w:pPr>
            <w:r w:rsidRPr="002F0CBB">
              <w:t>Динамика значений показателей по годам</w:t>
            </w:r>
          </w:p>
        </w:tc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2F0CBB" w:rsidRDefault="00213F28" w:rsidP="00AB562C">
            <w:r w:rsidRPr="002F0CBB">
              <w:t> </w:t>
            </w:r>
          </w:p>
        </w:tc>
      </w:tr>
      <w:tr w:rsidR="00213F28" w:rsidRPr="002F0CBB" w:rsidTr="002F0CBB">
        <w:trPr>
          <w:trHeight w:val="24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Pr="002F0CBB" w:rsidRDefault="00213F28" w:rsidP="00B6657B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Pr="002F0CBB" w:rsidRDefault="00213F28" w:rsidP="00B6657B"/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201</w:t>
            </w:r>
            <w:r w:rsidR="00AB562C" w:rsidRPr="002F0CBB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20</w:t>
            </w:r>
            <w:r w:rsidR="00AB562C" w:rsidRPr="002F0CBB"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202</w:t>
            </w:r>
            <w:r w:rsidR="00AB562C" w:rsidRPr="002F0CBB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202</w:t>
            </w:r>
            <w:r w:rsidR="00AB562C" w:rsidRPr="002F0CBB"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202</w:t>
            </w:r>
            <w:r w:rsidR="00AB562C" w:rsidRPr="002F0CBB">
              <w:t>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202</w:t>
            </w:r>
            <w:r w:rsidR="00AB562C" w:rsidRPr="002F0CBB">
              <w:t>4</w:t>
            </w:r>
          </w:p>
        </w:tc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2F0CBB" w:rsidRDefault="00213F28" w:rsidP="00B6657B">
            <w:r w:rsidRPr="002F0CBB">
              <w:t> </w:t>
            </w:r>
          </w:p>
        </w:tc>
      </w:tr>
      <w:tr w:rsidR="00213F28" w:rsidRPr="002F0CBB" w:rsidTr="002F0CBB">
        <w:trPr>
          <w:trHeight w:val="90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Доля муниципальных служащих, прошедших повышение квалификации в соответствии с муниципальным заказом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2F0CBB">
            <w:pPr>
              <w:pStyle w:val="a4"/>
              <w:jc w:val="center"/>
            </w:pPr>
            <w:r w:rsidRPr="002F0CBB"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AB562C" w:rsidP="00B6657B">
            <w:pPr>
              <w:pStyle w:val="a4"/>
            </w:pPr>
            <w:r w:rsidRPr="002F0CBB">
              <w:t>10</w:t>
            </w:r>
            <w:r w:rsidR="00213F28" w:rsidRPr="002F0CBB">
              <w:t>0%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50%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2F0CBB" w:rsidRDefault="00213F28" w:rsidP="00B6657B">
            <w:r w:rsidRPr="002F0CBB">
              <w:t> </w:t>
            </w:r>
          </w:p>
        </w:tc>
      </w:tr>
      <w:tr w:rsidR="00213F28" w:rsidRPr="002F0CBB" w:rsidTr="002F0CBB">
        <w:trPr>
          <w:trHeight w:val="1121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Доля</w:t>
            </w:r>
            <w:r w:rsidR="00AB562C" w:rsidRPr="002F0CBB">
              <w:t xml:space="preserve"> </w:t>
            </w:r>
            <w:r w:rsidRPr="002F0CBB">
              <w:t>муниципальных</w:t>
            </w:r>
            <w:r w:rsidR="00AB562C" w:rsidRPr="002F0CBB">
              <w:t xml:space="preserve"> </w:t>
            </w:r>
            <w:r w:rsidRPr="002F0CBB">
              <w:t>служащих</w:t>
            </w:r>
            <w:r w:rsidR="00AB562C" w:rsidRPr="002F0CBB">
              <w:t>,</w:t>
            </w:r>
            <w:r w:rsidRPr="002F0CBB">
              <w:t xml:space="preserve"> соблюдающих запреты и ограничения, направленных на предупреждение коррупции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2F0CBB">
            <w:pPr>
              <w:pStyle w:val="a4"/>
              <w:jc w:val="center"/>
            </w:pPr>
            <w:r w:rsidRPr="002F0CBB"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2F0CBB" w:rsidRDefault="00213F28" w:rsidP="00B6657B">
            <w:r w:rsidRPr="002F0CBB">
              <w:t> </w:t>
            </w:r>
          </w:p>
        </w:tc>
      </w:tr>
      <w:tr w:rsidR="00213F28" w:rsidRPr="002F0CBB" w:rsidTr="002F0CBB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Доля муниципальных служащих эффективно и безупречно исполняющих</w:t>
            </w:r>
          </w:p>
          <w:p w:rsidR="00213F28" w:rsidRPr="002F0CBB" w:rsidRDefault="00213F28" w:rsidP="00B6657B">
            <w:pPr>
              <w:pStyle w:val="a4"/>
            </w:pPr>
            <w:r w:rsidRPr="002F0CBB">
              <w:t>должностные обязанности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2F0CBB">
            <w:pPr>
              <w:pStyle w:val="a4"/>
              <w:jc w:val="center"/>
            </w:pPr>
            <w:r w:rsidRPr="002F0CBB"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2F0CBB" w:rsidRDefault="00213F28" w:rsidP="00B6657B">
            <w:r w:rsidRPr="002F0CBB">
              <w:t> </w:t>
            </w:r>
          </w:p>
        </w:tc>
      </w:tr>
      <w:tr w:rsidR="00213F28" w:rsidRPr="002F0CBB" w:rsidTr="002F0CBB">
        <w:trPr>
          <w:trHeight w:val="1317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Доля участия муниципальных служащих в проведении семинаров-совещаний, видеоконференций   по актуальным проблемам применения законодательства в сфере   муниципальной службы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2F0CBB">
            <w:pPr>
              <w:pStyle w:val="a4"/>
              <w:jc w:val="center"/>
            </w:pPr>
            <w:r w:rsidRPr="002F0CBB"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2F0CBB" w:rsidRDefault="00213F28" w:rsidP="00B6657B">
            <w:r w:rsidRPr="002F0CBB">
              <w:t> </w:t>
            </w:r>
          </w:p>
        </w:tc>
      </w:tr>
      <w:tr w:rsidR="00213F28" w:rsidRPr="002F0CBB" w:rsidTr="002F0CBB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5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 xml:space="preserve">Количество размещенных муниципальных нормативно-правовых  </w:t>
            </w:r>
            <w:r w:rsidRPr="002F0CBB">
              <w:br/>
              <w:t>актов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2F0CBB">
            <w:pPr>
              <w:pStyle w:val="a4"/>
              <w:jc w:val="center"/>
            </w:pPr>
            <w:r w:rsidRPr="002F0CBB"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3F28" w:rsidRPr="002F0CBB" w:rsidRDefault="00213F28" w:rsidP="00B6657B">
            <w:pPr>
              <w:pStyle w:val="a4"/>
            </w:pPr>
            <w:r w:rsidRPr="002F0CBB">
              <w:t>100%</w:t>
            </w:r>
          </w:p>
        </w:tc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2F0CBB" w:rsidRDefault="00213F28" w:rsidP="00B6657B">
            <w:r w:rsidRPr="002F0CBB">
              <w:t> </w:t>
            </w:r>
          </w:p>
        </w:tc>
      </w:tr>
    </w:tbl>
    <w:p w:rsidR="00213F28" w:rsidRDefault="00213F28" w:rsidP="00213F28">
      <w:pPr>
        <w:pStyle w:val="a4"/>
        <w:ind w:left="4956"/>
      </w:pPr>
      <w:r>
        <w:lastRenderedPageBreak/>
        <w:t>Приложение №</w:t>
      </w:r>
      <w:proofErr w:type="gramStart"/>
      <w:r>
        <w:t>4  к</w:t>
      </w:r>
      <w:proofErr w:type="gramEnd"/>
      <w:r>
        <w:t xml:space="preserve"> муниципальной программе  «Развитие муниципальной службы  в сельском поселении Ильчигуловский сельсовет муниципального района  Миякинский  район  Республики Башкортостан»</w:t>
      </w:r>
    </w:p>
    <w:p w:rsidR="00213F28" w:rsidRDefault="00213F28" w:rsidP="00213F28">
      <w:pPr>
        <w:pStyle w:val="a4"/>
        <w:jc w:val="center"/>
      </w:pPr>
      <w:r>
        <w:t>МЕТОДИКА</w:t>
      </w:r>
    </w:p>
    <w:p w:rsidR="00213F28" w:rsidRDefault="00213F28" w:rsidP="00213F28">
      <w:pPr>
        <w:pStyle w:val="a4"/>
        <w:jc w:val="center"/>
      </w:pPr>
      <w:r>
        <w:t>ОЦЕНКИ ЭФФЕКТИВНОСТИ РЕАЛИЗАЦИИ  МУНИЦИПАЛЬНОЙ ПРОГРАММЫ "РАЗВИТИЕ МУНИЦИПАЛЬНОЙ СЛУЖБЫ В СЕЛЬСКОМ ПОСЕЛЕНИИ ИЛЬЧИГУЛОВСКИЙ СЕЛЬСОВЕТ МУНИЦИПАЛЬНОГО РАЙОНА МИЯКИНСКИЙ  РАЙОН РЕСПУБЛИКИ БАШКОРТОСТАН"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Методика включает проведение количественных оценок эффективности по следующим направлениям: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2) степень соответствия фактических затрат бюджета сельского поселения Ильчигуловский сельсовет муниципального района Миякинский район Республики Башкортостан запланированному уровню (оценка полноты использования бюджетных средств);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3) эффективность использования средств бюджета сельского поселения Ильчигуловский сельсовет муниципального района Миякинский район Республики Башкортостан (оценка экономической эффективности достижения результатов).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Оценка степени достижения целей и решения задач Программы осуществляется путем расчета результативности ее реализации в целом по формуле: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rPr>
          <w:lang w:val="en-US"/>
        </w:rPr>
        <w:t>n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rPr>
          <w:lang w:val="en-US"/>
        </w:rPr>
        <w:t>SUME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rPr>
          <w:lang w:val="en-US"/>
        </w:rPr>
        <w:t> </w:t>
      </w:r>
      <w:proofErr w:type="spellStart"/>
      <w:r w:rsidRPr="00AB562C">
        <w:rPr>
          <w:lang w:val="en-US"/>
        </w:rPr>
        <w:t>i</w:t>
      </w:r>
      <w:proofErr w:type="spellEnd"/>
      <w:r w:rsidRPr="00AB562C">
        <w:t xml:space="preserve">=1 </w:t>
      </w:r>
      <w:proofErr w:type="spellStart"/>
      <w:r w:rsidRPr="00AB562C">
        <w:rPr>
          <w:lang w:val="en-US"/>
        </w:rPr>
        <w:t>i</w:t>
      </w:r>
      <w:proofErr w:type="spellEnd"/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rPr>
          <w:lang w:val="en-US"/>
        </w:rPr>
        <w:t>E</w:t>
      </w:r>
      <w:r w:rsidRPr="00AB562C">
        <w:t xml:space="preserve"> = </w:t>
      </w:r>
      <w:r w:rsidRPr="00AB562C">
        <w:rPr>
          <w:lang w:val="en-US"/>
        </w:rPr>
        <w:t>n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где: E - результативность реализации Программы (%);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proofErr w:type="gramStart"/>
      <w:r w:rsidRPr="00AB562C">
        <w:t>Е  -</w:t>
      </w:r>
      <w:proofErr w:type="gramEnd"/>
      <w:r w:rsidRPr="00AB562C">
        <w:t xml:space="preserve"> степень достижения i-го показателя Программы (%);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  i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 xml:space="preserve"> n - количество показателей Программы.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В целях оценки степени достижения запланированных результатов Программы устанавливаются следующие критерии: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lastRenderedPageBreak/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Расчет результативности по каждому показателю Программы проводится по формуле: П</w:t>
      </w:r>
      <w:r w:rsidRPr="00AB562C">
        <w:rPr>
          <w:lang w:val="en-US"/>
        </w:rPr>
        <w:t>fi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rPr>
          <w:lang w:val="en-US"/>
        </w:rPr>
        <w:t>   </w:t>
      </w:r>
      <w:proofErr w:type="gramStart"/>
      <w:r w:rsidRPr="00AB562C">
        <w:rPr>
          <w:lang w:val="en-US"/>
        </w:rPr>
        <w:t>E </w:t>
      </w:r>
      <w:r w:rsidRPr="00AB562C">
        <w:t xml:space="preserve"> =</w:t>
      </w:r>
      <w:proofErr w:type="gramEnd"/>
      <w:r w:rsidRPr="00AB562C">
        <w:rPr>
          <w:lang w:val="en-US"/>
        </w:rPr>
        <w:t>x</w:t>
      </w:r>
      <w:r w:rsidRPr="00AB562C">
        <w:t xml:space="preserve"> 100%,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proofErr w:type="gramStart"/>
      <w:r w:rsidRPr="00AB562C">
        <w:t xml:space="preserve">П  </w:t>
      </w:r>
      <w:proofErr w:type="spellStart"/>
      <w:r w:rsidRPr="00AB562C">
        <w:rPr>
          <w:lang w:val="en-US"/>
        </w:rPr>
        <w:t>ni</w:t>
      </w:r>
      <w:proofErr w:type="spellEnd"/>
      <w:proofErr w:type="gramEnd"/>
      <w:r w:rsidRPr="00AB562C">
        <w:t xml:space="preserve"> где: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proofErr w:type="gramStart"/>
      <w:r w:rsidRPr="00AB562C">
        <w:t>E  -</w:t>
      </w:r>
      <w:proofErr w:type="gramEnd"/>
      <w:r w:rsidRPr="00AB562C">
        <w:t xml:space="preserve"> степень достижения i-го показателя Программы (%);i П   - фактическое значение показателя; fi П   - целевое значение показателя, установленное Программой. Ni В случае, если Программой установлено целевое значение показателя, равное нулю, при фактическом значении показателя, равном нулю, степень достижения i-</w:t>
      </w:r>
      <w:proofErr w:type="spellStart"/>
      <w:r w:rsidRPr="00AB562C">
        <w:t>го</w:t>
      </w:r>
      <w:proofErr w:type="spellEnd"/>
      <w:r w:rsidRPr="00AB562C">
        <w:t> показателя Программы (E i) принимается равной 100,0%. При фактическом значении показателя, не равном нулю, соответствующий показатель считается недостигнутым, степень достижения i-</w:t>
      </w:r>
      <w:proofErr w:type="spellStart"/>
      <w:r w:rsidRPr="00AB562C">
        <w:t>го</w:t>
      </w:r>
      <w:proofErr w:type="spellEnd"/>
      <w:r w:rsidRPr="00AB562C">
        <w:t xml:space="preserve"> показателя Программы принимается равной 0,0%.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i-го показателя Программы производится по формуле: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 xml:space="preserve"> П </w:t>
      </w:r>
      <w:proofErr w:type="spellStart"/>
      <w:r w:rsidRPr="00AB562C">
        <w:rPr>
          <w:lang w:val="en-US"/>
        </w:rPr>
        <w:t>ni</w:t>
      </w:r>
      <w:proofErr w:type="spellEnd"/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proofErr w:type="gramStart"/>
      <w:r w:rsidRPr="00AB562C">
        <w:rPr>
          <w:lang w:val="en-US"/>
        </w:rPr>
        <w:t>E </w:t>
      </w:r>
      <w:r w:rsidRPr="00AB562C">
        <w:t xml:space="preserve"> =</w:t>
      </w:r>
      <w:proofErr w:type="gramEnd"/>
      <w:r w:rsidRPr="00AB562C">
        <w:rPr>
          <w:lang w:val="en-US"/>
        </w:rPr>
        <w:t>x</w:t>
      </w:r>
      <w:r w:rsidRPr="00AB562C">
        <w:t xml:space="preserve"> 100%,П </w:t>
      </w:r>
      <w:r w:rsidRPr="00AB562C">
        <w:rPr>
          <w:lang w:val="en-US"/>
        </w:rPr>
        <w:t>fi</w:t>
      </w:r>
      <w:r w:rsidRPr="00AB562C">
        <w:t xml:space="preserve"> где: E  - степень достижения i-го показателя Программы (%);iП   - целевое значение показателя, установленное Программой; niП   - фактическое значение показателя. Расчет степени соответствия фактических затрат бюджета Сельского поселения Ильчигуловский сельсовет муниципального района Миякинский  район Республики Башкортостан на реализацию Программы запланированному уровню производится по формуле: Зф  П = ---- x 100%,Зп где: П - полнота использования бюджетных средств (%);Зф    - фактические расходы бюджета  на реализацию Программы в соответствующем периоде; Зп   -  запланированные  в  бюджете  расходы на реализацию Программ  в соответствующем периоде.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 В целях оценки степени соответствия фактических затрат бюджета сельского поселения Ильчигуловский сельсовет муниципального района Миякинский район Республики Башкортостан на реализацию Программы запланированному уровню устанавливаются следующие критерии: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если значение показателя полноты использования бюджетных средств (П) равно или больше 70,0%, степень соответствия фактических затрат бюджета сельского поселения на реализацию Программы запланированному уровню оценивается как удовлетворительная;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если значение показателя полноты использования бюджетных средств (П) меньше 70,0%, степень соответствия фактических затрат бюджета сельского поселения Ильчигуловский сельсовет муниципального района Миякинский район Республики Башкортостан на реализацию Программы запланированному уровню оценивается как неудовлетворительная.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Расчет эффективности использования средств бюджета сельского поселения Ильчигуловский сельсовет муниципального района Миякинский район Республики Башкортостан на реализацию Программы производится по формуле: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 xml:space="preserve"> П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 xml:space="preserve"> И = ----- x 100%,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 xml:space="preserve"> Е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lastRenderedPageBreak/>
        <w:t>где: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И - эффективность использования средств бюджета сельского поселения Ильчигуловский сельсовет муниципального района Миякинский район Республики Башкортостан (процентов);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Е - показатель результативности реализации Программы;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П - показатель полноты использования бюджетных средств.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В целях оценки эффективности использования средств бюджета сельского поселения Ильчигуловский сельсовет муниципального района Миякинский район Республики Башкортостан при реализации Программы устанавливаются следующие критерии: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если значение показателя эффективности использования средств бюджета сельского поселения Ильчигуловский сельсовет муниципального района Миякинский район Республики Башкортостан (И) больше или равно 100,0%, такая эффективность использования бюджетных средств оценивается как высокая;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если значение показателя эффективности использования средств бюджета сельского поселения Ильчигуловский сельсовет муниципального района Миякинский район Республики Башкортостан составляет от 70 до 100,0%, такая эффективность использования бюджетных средств оценивается как умеренная;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если значение показателя эффективности использования средств бюджета сельского поселения Ильчигуловский сельсовет муниципального района Миякинский</w:t>
      </w:r>
      <w:r w:rsidR="00AB562C" w:rsidRPr="00AB562C">
        <w:t xml:space="preserve"> </w:t>
      </w:r>
      <w:r w:rsidRPr="00AB562C">
        <w:t>район Республики Башкортостан менее 70,0%, такая эффективность использования бюджетных средств оценивается как низкая.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 xml:space="preserve">Оценка эффективности реализации Программы осуществляется ответственным исполнителем и соисполнителями ежегодно до 1 февраля года, следующего за отчетным. Результаты оценки Программы представляются ответственным исполнителем в </w:t>
      </w:r>
      <w:r w:rsidRPr="00AB562C">
        <w:rPr>
          <w:color w:val="000000" w:themeColor="text1"/>
        </w:rPr>
        <w:t>отдел Финансового управления администрации муниципального района Миякинский район Республики Башкортостан в</w:t>
      </w:r>
      <w:r w:rsidRPr="00AB562C">
        <w:t xml:space="preserve"> составе годового отчета о ходе реализации и оценке эффективности Программы.</w:t>
      </w: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 </w:t>
      </w:r>
    </w:p>
    <w:p w:rsidR="00AB562C" w:rsidRDefault="00AB562C" w:rsidP="00AB562C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AB562C" w:rsidRDefault="00AB562C" w:rsidP="00AB562C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213F28" w:rsidRPr="00AB562C" w:rsidRDefault="00213F28" w:rsidP="00AB562C">
      <w:pPr>
        <w:pStyle w:val="a4"/>
        <w:spacing w:before="0" w:beforeAutospacing="0" w:after="0" w:afterAutospacing="0" w:line="276" w:lineRule="auto"/>
        <w:ind w:firstLine="709"/>
        <w:jc w:val="both"/>
      </w:pPr>
      <w:r w:rsidRPr="00AB562C">
        <w:t>Управляющий</w:t>
      </w:r>
      <w:r w:rsidR="000F40D1" w:rsidRPr="00AB562C">
        <w:t xml:space="preserve"> </w:t>
      </w:r>
      <w:r w:rsidRPr="00AB562C">
        <w:t xml:space="preserve">делами                                               </w:t>
      </w:r>
      <w:r w:rsidR="00AB562C" w:rsidRPr="00AB562C">
        <w:t xml:space="preserve">Л.З. </w:t>
      </w:r>
      <w:proofErr w:type="spellStart"/>
      <w:r w:rsidR="00AB562C" w:rsidRPr="00AB562C">
        <w:t>Фатхутдинова</w:t>
      </w:r>
      <w:proofErr w:type="spellEnd"/>
    </w:p>
    <w:p w:rsidR="00213F28" w:rsidRPr="00AB562C" w:rsidRDefault="00213F28" w:rsidP="00AB562C">
      <w:pPr>
        <w:ind w:firstLine="709"/>
      </w:pPr>
    </w:p>
    <w:p w:rsidR="00213F28" w:rsidRPr="00AB562C" w:rsidRDefault="00213F28" w:rsidP="00AB562C">
      <w:pPr>
        <w:tabs>
          <w:tab w:val="left" w:pos="8850"/>
        </w:tabs>
        <w:ind w:firstLine="709"/>
        <w:jc w:val="center"/>
        <w:rPr>
          <w:b/>
          <w:bCs/>
        </w:rPr>
      </w:pPr>
    </w:p>
    <w:p w:rsidR="00CC0418" w:rsidRPr="00167562" w:rsidRDefault="00CC0418" w:rsidP="00213F28">
      <w:pPr>
        <w:tabs>
          <w:tab w:val="left" w:pos="1635"/>
        </w:tabs>
        <w:jc w:val="center"/>
      </w:pPr>
    </w:p>
    <w:sectPr w:rsidR="00CC0418" w:rsidRPr="00167562" w:rsidSect="00C3357B">
      <w:pgSz w:w="11909" w:h="16834"/>
      <w:pgMar w:top="1135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E8671E"/>
    <w:multiLevelType w:val="hybridMultilevel"/>
    <w:tmpl w:val="3B34B962"/>
    <w:lvl w:ilvl="0" w:tplc="073603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8E0DBA"/>
    <w:multiLevelType w:val="hybridMultilevel"/>
    <w:tmpl w:val="B684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0765"/>
    <w:multiLevelType w:val="hybridMultilevel"/>
    <w:tmpl w:val="92B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35A"/>
    <w:rsid w:val="0001279F"/>
    <w:rsid w:val="000B035A"/>
    <w:rsid w:val="000B0B43"/>
    <w:rsid w:val="000E47D7"/>
    <w:rsid w:val="000F40D1"/>
    <w:rsid w:val="000F5A80"/>
    <w:rsid w:val="00167562"/>
    <w:rsid w:val="00213F28"/>
    <w:rsid w:val="002E6DEF"/>
    <w:rsid w:val="002F0CBB"/>
    <w:rsid w:val="0037287C"/>
    <w:rsid w:val="00386B16"/>
    <w:rsid w:val="00391A48"/>
    <w:rsid w:val="00404E2B"/>
    <w:rsid w:val="0043046A"/>
    <w:rsid w:val="00433D78"/>
    <w:rsid w:val="004869BA"/>
    <w:rsid w:val="004C3A5C"/>
    <w:rsid w:val="004C62A1"/>
    <w:rsid w:val="005907F2"/>
    <w:rsid w:val="005D518F"/>
    <w:rsid w:val="0062054F"/>
    <w:rsid w:val="00657CC7"/>
    <w:rsid w:val="00681AEE"/>
    <w:rsid w:val="006F0934"/>
    <w:rsid w:val="00740371"/>
    <w:rsid w:val="00841BB8"/>
    <w:rsid w:val="00883436"/>
    <w:rsid w:val="008B3B39"/>
    <w:rsid w:val="008E63CE"/>
    <w:rsid w:val="0092082F"/>
    <w:rsid w:val="00944A37"/>
    <w:rsid w:val="009D7383"/>
    <w:rsid w:val="00A735A9"/>
    <w:rsid w:val="00AB4578"/>
    <w:rsid w:val="00AB562C"/>
    <w:rsid w:val="00B648C5"/>
    <w:rsid w:val="00B6657B"/>
    <w:rsid w:val="00BC221B"/>
    <w:rsid w:val="00BF4007"/>
    <w:rsid w:val="00C3357B"/>
    <w:rsid w:val="00C92E20"/>
    <w:rsid w:val="00CC0418"/>
    <w:rsid w:val="00CC2CD7"/>
    <w:rsid w:val="00D01C19"/>
    <w:rsid w:val="00DB1955"/>
    <w:rsid w:val="00DB4A45"/>
    <w:rsid w:val="00DE27D3"/>
    <w:rsid w:val="00E15F29"/>
    <w:rsid w:val="00E5639C"/>
    <w:rsid w:val="00E57092"/>
    <w:rsid w:val="00EC47D7"/>
    <w:rsid w:val="00F06B83"/>
    <w:rsid w:val="00F24072"/>
    <w:rsid w:val="00F33B31"/>
    <w:rsid w:val="00F9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EA0EDA"/>
  <w15:docId w15:val="{B6DD5003-BBC3-46E7-8318-BDE36CA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paragraph" w:styleId="a4">
    <w:name w:val="Normal (Web)"/>
    <w:aliases w:val="Знак Знак"/>
    <w:basedOn w:val="a"/>
    <w:rsid w:val="00213F2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92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2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B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Ильчигуловский сс</cp:lastModifiedBy>
  <cp:revision>40</cp:revision>
  <cp:lastPrinted>2024-03-18T13:44:00Z</cp:lastPrinted>
  <dcterms:created xsi:type="dcterms:W3CDTF">2018-06-13T06:45:00Z</dcterms:created>
  <dcterms:modified xsi:type="dcterms:W3CDTF">2024-03-18T13:50:00Z</dcterms:modified>
</cp:coreProperties>
</file>